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A28C" w14:textId="6C7C7AFD" w:rsidR="00802474" w:rsidRPr="00366A2C" w:rsidRDefault="00802474" w:rsidP="00AD63F0">
      <w:pPr>
        <w:tabs>
          <w:tab w:val="left" w:pos="284"/>
        </w:tabs>
        <w:spacing w:after="0" w:line="360" w:lineRule="auto"/>
        <w:ind w:left="4956" w:firstLine="708"/>
        <w:jc w:val="right"/>
        <w:rPr>
          <w:rFonts w:ascii="Times New Roman" w:hAnsi="Times New Roman" w:cs="Times New Roman"/>
          <w:sz w:val="24"/>
          <w:szCs w:val="24"/>
        </w:rPr>
      </w:pPr>
      <w:r w:rsidRPr="00366A2C">
        <w:rPr>
          <w:rFonts w:ascii="Times New Roman" w:hAnsi="Times New Roman" w:cs="Times New Roman"/>
          <w:sz w:val="24"/>
          <w:szCs w:val="24"/>
        </w:rPr>
        <w:t xml:space="preserve">Załącznik nr </w:t>
      </w:r>
      <w:r w:rsidR="00FF016B">
        <w:rPr>
          <w:rFonts w:ascii="Times New Roman" w:hAnsi="Times New Roman" w:cs="Times New Roman"/>
          <w:sz w:val="24"/>
          <w:szCs w:val="24"/>
        </w:rPr>
        <w:t>1</w:t>
      </w:r>
      <w:r w:rsidRPr="00366A2C">
        <w:rPr>
          <w:rFonts w:ascii="Times New Roman" w:hAnsi="Times New Roman" w:cs="Times New Roman"/>
          <w:sz w:val="24"/>
          <w:szCs w:val="24"/>
        </w:rPr>
        <w:t xml:space="preserve"> - do SWZ</w:t>
      </w:r>
    </w:p>
    <w:p w14:paraId="23000B62" w14:textId="77777777" w:rsidR="00AC62FD" w:rsidRPr="00366A2C" w:rsidRDefault="00AC62FD" w:rsidP="00366A2C">
      <w:pPr>
        <w:tabs>
          <w:tab w:val="left" w:pos="284"/>
        </w:tabs>
        <w:spacing w:after="0" w:line="360" w:lineRule="auto"/>
        <w:jc w:val="both"/>
        <w:rPr>
          <w:rFonts w:ascii="Times New Roman" w:hAnsi="Times New Roman" w:cs="Times New Roman"/>
          <w:sz w:val="24"/>
          <w:szCs w:val="24"/>
        </w:rPr>
      </w:pPr>
    </w:p>
    <w:p w14:paraId="53C18285" w14:textId="77777777" w:rsidR="006572C0" w:rsidRPr="00366A2C" w:rsidRDefault="006572C0" w:rsidP="00AD63F0">
      <w:pPr>
        <w:tabs>
          <w:tab w:val="left" w:pos="284"/>
        </w:tabs>
        <w:spacing w:after="0" w:line="360" w:lineRule="auto"/>
        <w:jc w:val="center"/>
        <w:rPr>
          <w:rFonts w:ascii="Times New Roman" w:hAnsi="Times New Roman" w:cs="Times New Roman"/>
          <w:b/>
          <w:sz w:val="24"/>
          <w:szCs w:val="24"/>
        </w:rPr>
      </w:pPr>
      <w:r w:rsidRPr="00366A2C">
        <w:rPr>
          <w:rFonts w:ascii="Times New Roman" w:hAnsi="Times New Roman" w:cs="Times New Roman"/>
          <w:b/>
          <w:sz w:val="24"/>
          <w:szCs w:val="24"/>
        </w:rPr>
        <w:t>SZCZEGÓŁOWY OPIS PRZEDMIOTU ZAMÓWIENIA</w:t>
      </w:r>
      <w:r w:rsidR="00023ADB" w:rsidRPr="00366A2C">
        <w:rPr>
          <w:rFonts w:ascii="Times New Roman" w:hAnsi="Times New Roman" w:cs="Times New Roman"/>
          <w:b/>
          <w:sz w:val="24"/>
          <w:szCs w:val="24"/>
        </w:rPr>
        <w:t xml:space="preserve"> DLA ZADANIA INWESTYCYJNEGO pn.:</w:t>
      </w:r>
    </w:p>
    <w:p w14:paraId="74186D3B" w14:textId="6CA8A576" w:rsidR="00023ADB" w:rsidRDefault="00023ADB" w:rsidP="00AD63F0">
      <w:pPr>
        <w:tabs>
          <w:tab w:val="left" w:pos="284"/>
        </w:tabs>
        <w:spacing w:after="0" w:line="360" w:lineRule="auto"/>
        <w:jc w:val="center"/>
        <w:rPr>
          <w:rFonts w:ascii="Times New Roman" w:hAnsi="Times New Roman" w:cs="Times New Roman"/>
          <w:b/>
          <w:sz w:val="24"/>
          <w:szCs w:val="24"/>
        </w:rPr>
      </w:pPr>
      <w:r w:rsidRPr="00366A2C">
        <w:rPr>
          <w:rFonts w:ascii="Times New Roman" w:hAnsi="Times New Roman" w:cs="Times New Roman"/>
          <w:b/>
          <w:sz w:val="24"/>
          <w:szCs w:val="24"/>
        </w:rPr>
        <w:t xml:space="preserve">„PRZEBUDOWA </w:t>
      </w:r>
      <w:r w:rsidR="00B60502" w:rsidRPr="00B60502">
        <w:rPr>
          <w:rFonts w:ascii="Times New Roman" w:hAnsi="Times New Roman" w:cs="Times New Roman"/>
          <w:b/>
          <w:sz w:val="24"/>
          <w:szCs w:val="24"/>
        </w:rPr>
        <w:t>ODNOGI DROGI GMINNEJ UL. DŁUGIEJ W M. SCHODNIA</w:t>
      </w:r>
      <w:r w:rsidR="00B60502">
        <w:rPr>
          <w:rFonts w:ascii="Times New Roman" w:hAnsi="Times New Roman" w:cs="Times New Roman"/>
          <w:b/>
          <w:sz w:val="24"/>
          <w:szCs w:val="24"/>
        </w:rPr>
        <w:t>”</w:t>
      </w:r>
    </w:p>
    <w:p w14:paraId="6BCF194F" w14:textId="77777777" w:rsidR="00B60502" w:rsidRPr="00366A2C" w:rsidRDefault="00B60502" w:rsidP="00AD63F0">
      <w:pPr>
        <w:tabs>
          <w:tab w:val="left" w:pos="284"/>
        </w:tabs>
        <w:spacing w:after="0" w:line="360" w:lineRule="auto"/>
        <w:jc w:val="center"/>
        <w:rPr>
          <w:rFonts w:ascii="Times New Roman" w:hAnsi="Times New Roman" w:cs="Times New Roman"/>
          <w:b/>
          <w:sz w:val="24"/>
          <w:szCs w:val="24"/>
        </w:rPr>
      </w:pPr>
    </w:p>
    <w:p w14:paraId="68236DC9" w14:textId="77777777" w:rsidR="00AC62FD" w:rsidRPr="00366A2C" w:rsidRDefault="006572C0" w:rsidP="00AD63F0">
      <w:pPr>
        <w:pStyle w:val="Akapitzlist"/>
        <w:numPr>
          <w:ilvl w:val="0"/>
          <w:numId w:val="7"/>
        </w:numPr>
        <w:spacing w:after="0" w:line="360" w:lineRule="auto"/>
        <w:ind w:left="284" w:hanging="284"/>
        <w:jc w:val="both"/>
        <w:rPr>
          <w:rFonts w:ascii="Times New Roman" w:hAnsi="Times New Roman" w:cs="Times New Roman"/>
          <w:b/>
          <w:sz w:val="24"/>
          <w:szCs w:val="24"/>
          <w:u w:val="single"/>
        </w:rPr>
      </w:pPr>
      <w:r w:rsidRPr="00366A2C">
        <w:rPr>
          <w:rFonts w:ascii="Times New Roman" w:hAnsi="Times New Roman" w:cs="Times New Roman"/>
          <w:b/>
          <w:sz w:val="24"/>
          <w:szCs w:val="24"/>
          <w:u w:val="single"/>
        </w:rPr>
        <w:t>Przedmiotem zamówienia</w:t>
      </w:r>
    </w:p>
    <w:p w14:paraId="3237B3E1" w14:textId="77777777" w:rsidR="00AD63F0" w:rsidRPr="00366A2C" w:rsidRDefault="00AC62FD" w:rsidP="00AD63F0">
      <w:pPr>
        <w:spacing w:after="0" w:line="360" w:lineRule="auto"/>
        <w:ind w:firstLine="142"/>
        <w:jc w:val="both"/>
        <w:rPr>
          <w:rFonts w:ascii="Times New Roman" w:hAnsi="Times New Roman" w:cs="Times New Roman"/>
          <w:sz w:val="24"/>
          <w:szCs w:val="24"/>
        </w:rPr>
      </w:pPr>
      <w:r w:rsidRPr="00366A2C">
        <w:rPr>
          <w:rFonts w:ascii="Times New Roman" w:hAnsi="Times New Roman" w:cs="Times New Roman"/>
          <w:sz w:val="24"/>
          <w:szCs w:val="24"/>
        </w:rPr>
        <w:t xml:space="preserve">Przedmiotem zamówienia </w:t>
      </w:r>
      <w:r w:rsidR="006572C0" w:rsidRPr="00366A2C">
        <w:rPr>
          <w:rFonts w:ascii="Times New Roman" w:hAnsi="Times New Roman" w:cs="Times New Roman"/>
          <w:sz w:val="24"/>
          <w:szCs w:val="24"/>
        </w:rPr>
        <w:t xml:space="preserve">jest </w:t>
      </w:r>
      <w:r w:rsidR="00DD1682" w:rsidRPr="00366A2C">
        <w:rPr>
          <w:rFonts w:ascii="Times New Roman" w:hAnsi="Times New Roman" w:cs="Times New Roman"/>
          <w:sz w:val="24"/>
          <w:szCs w:val="24"/>
        </w:rPr>
        <w:t>wykonanie robót budowlanych</w:t>
      </w:r>
      <w:r w:rsidR="005613D3" w:rsidRPr="00366A2C">
        <w:rPr>
          <w:rFonts w:ascii="Times New Roman" w:hAnsi="Times New Roman" w:cs="Times New Roman"/>
          <w:sz w:val="24"/>
          <w:szCs w:val="24"/>
        </w:rPr>
        <w:t xml:space="preserve"> </w:t>
      </w:r>
      <w:r w:rsidR="007E7F8F" w:rsidRPr="00366A2C">
        <w:rPr>
          <w:rFonts w:ascii="Times New Roman" w:hAnsi="Times New Roman" w:cs="Times New Roman"/>
          <w:sz w:val="24"/>
          <w:szCs w:val="24"/>
        </w:rPr>
        <w:t>dla zdania inwestycyjnego pn.:</w:t>
      </w:r>
      <w:r w:rsidR="005613D3" w:rsidRPr="00366A2C">
        <w:rPr>
          <w:rFonts w:ascii="Times New Roman" w:hAnsi="Times New Roman" w:cs="Times New Roman"/>
          <w:sz w:val="24"/>
          <w:szCs w:val="24"/>
        </w:rPr>
        <w:t xml:space="preserve"> </w:t>
      </w:r>
      <w:r w:rsidR="005613D3" w:rsidRPr="00366A2C">
        <w:rPr>
          <w:rFonts w:ascii="Times New Roman" w:hAnsi="Times New Roman" w:cs="Times New Roman"/>
          <w:b/>
          <w:sz w:val="24"/>
          <w:szCs w:val="24"/>
        </w:rPr>
        <w:t xml:space="preserve">„Przebudowa odnogi drogi gminnej ul. Długiej w m. Schodnia”. </w:t>
      </w:r>
      <w:r w:rsidR="00ED47CC" w:rsidRPr="00366A2C">
        <w:rPr>
          <w:rFonts w:ascii="Times New Roman" w:hAnsi="Times New Roman" w:cs="Times New Roman"/>
          <w:sz w:val="24"/>
          <w:szCs w:val="24"/>
        </w:rPr>
        <w:t>Przedmiotowe przedsięwzięcie</w:t>
      </w:r>
      <w:r w:rsidR="00817B6A" w:rsidRPr="00366A2C">
        <w:rPr>
          <w:rFonts w:ascii="Times New Roman" w:hAnsi="Times New Roman" w:cs="Times New Roman"/>
          <w:sz w:val="24"/>
          <w:szCs w:val="24"/>
        </w:rPr>
        <w:t xml:space="preserve"> przewiduje przebudowę istniejącej drogi dojazdowej</w:t>
      </w:r>
      <w:r w:rsidR="00ED47CC" w:rsidRPr="00366A2C">
        <w:rPr>
          <w:rFonts w:ascii="Times New Roman" w:hAnsi="Times New Roman" w:cs="Times New Roman"/>
          <w:sz w:val="24"/>
          <w:szCs w:val="24"/>
        </w:rPr>
        <w:t xml:space="preserve"> </w:t>
      </w:r>
      <w:r w:rsidR="00817B6A" w:rsidRPr="00366A2C">
        <w:rPr>
          <w:rFonts w:ascii="Times New Roman" w:eastAsia="Times New Roman" w:hAnsi="Times New Roman" w:cs="Times New Roman"/>
          <w:sz w:val="24"/>
          <w:szCs w:val="24"/>
        </w:rPr>
        <w:t>na odcinkach A-B, C-D o łącznej długości 565,11</w:t>
      </w:r>
      <w:r w:rsidR="008D5F68" w:rsidRPr="00366A2C">
        <w:rPr>
          <w:rFonts w:ascii="Times New Roman" w:eastAsia="Times New Roman" w:hAnsi="Times New Roman" w:cs="Times New Roman"/>
          <w:sz w:val="24"/>
          <w:szCs w:val="24"/>
        </w:rPr>
        <w:t xml:space="preserve"> </w:t>
      </w:r>
      <w:r w:rsidR="00817B6A" w:rsidRPr="00366A2C">
        <w:rPr>
          <w:rFonts w:ascii="Times New Roman" w:eastAsia="Times New Roman" w:hAnsi="Times New Roman" w:cs="Times New Roman"/>
          <w:sz w:val="24"/>
          <w:szCs w:val="24"/>
        </w:rPr>
        <w:t>m Powierzchnia projektowanej drogi 1595,65m</w:t>
      </w:r>
      <w:r w:rsidR="00817B6A" w:rsidRPr="00366A2C">
        <w:rPr>
          <w:rFonts w:ascii="Times New Roman" w:eastAsia="Times New Roman" w:hAnsi="Times New Roman" w:cs="Times New Roman"/>
          <w:sz w:val="24"/>
          <w:szCs w:val="24"/>
          <w:vertAlign w:val="superscript"/>
        </w:rPr>
        <w:t>2</w:t>
      </w:r>
      <w:r w:rsidR="00817B6A" w:rsidRPr="00366A2C">
        <w:rPr>
          <w:rFonts w:ascii="Times New Roman" w:eastAsia="Times New Roman" w:hAnsi="Times New Roman" w:cs="Times New Roman"/>
          <w:sz w:val="24"/>
          <w:szCs w:val="24"/>
        </w:rPr>
        <w:t>, powierzchnia utwardzonych poboczy 390,59m</w:t>
      </w:r>
      <w:r w:rsidR="00817B6A" w:rsidRPr="00366A2C">
        <w:rPr>
          <w:rFonts w:ascii="Times New Roman" w:eastAsia="Times New Roman" w:hAnsi="Times New Roman" w:cs="Times New Roman"/>
          <w:sz w:val="24"/>
          <w:szCs w:val="24"/>
          <w:vertAlign w:val="superscript"/>
        </w:rPr>
        <w:t>2</w:t>
      </w:r>
      <w:r w:rsidR="00817B6A" w:rsidRPr="00366A2C">
        <w:rPr>
          <w:rFonts w:ascii="Times New Roman" w:eastAsia="Times New Roman" w:hAnsi="Times New Roman" w:cs="Times New Roman"/>
          <w:sz w:val="24"/>
          <w:szCs w:val="24"/>
        </w:rPr>
        <w:t xml:space="preserve"> , szerokość projektowanej jezdni 3,0m, mijanka o szerokości 4,5m. Sposób odwodnienia drogi na tereny przyległe w granicach istniejącego pasa drogowego</w:t>
      </w:r>
      <w:r w:rsidR="00ED47CC" w:rsidRPr="00366A2C">
        <w:rPr>
          <w:rFonts w:ascii="Times New Roman" w:hAnsi="Times New Roman" w:cs="Times New Roman"/>
          <w:sz w:val="24"/>
          <w:szCs w:val="24"/>
        </w:rPr>
        <w:t>.</w:t>
      </w:r>
      <w:r w:rsidR="002108A0" w:rsidRPr="00366A2C">
        <w:rPr>
          <w:rFonts w:ascii="Times New Roman" w:hAnsi="Times New Roman" w:cs="Times New Roman"/>
          <w:sz w:val="24"/>
          <w:szCs w:val="24"/>
        </w:rPr>
        <w:t xml:space="preserve"> Zakres inwestycji obejmuje </w:t>
      </w:r>
      <w:r w:rsidR="002108A0" w:rsidRPr="00366A2C">
        <w:rPr>
          <w:rFonts w:ascii="Times New Roman" w:eastAsia="Times New Roman" w:hAnsi="Times New Roman" w:cs="Times New Roman"/>
          <w:sz w:val="24"/>
          <w:szCs w:val="24"/>
        </w:rPr>
        <w:t xml:space="preserve">328 </w:t>
      </w:r>
      <w:proofErr w:type="spellStart"/>
      <w:r w:rsidR="002108A0" w:rsidRPr="00366A2C">
        <w:rPr>
          <w:rFonts w:ascii="Times New Roman" w:eastAsia="Times New Roman" w:hAnsi="Times New Roman" w:cs="Times New Roman"/>
          <w:sz w:val="24"/>
          <w:szCs w:val="24"/>
        </w:rPr>
        <w:t>k.m</w:t>
      </w:r>
      <w:proofErr w:type="spellEnd"/>
      <w:r w:rsidR="002108A0" w:rsidRPr="00366A2C">
        <w:rPr>
          <w:rFonts w:ascii="Times New Roman" w:eastAsia="Times New Roman" w:hAnsi="Times New Roman" w:cs="Times New Roman"/>
          <w:sz w:val="24"/>
          <w:szCs w:val="24"/>
        </w:rPr>
        <w:t xml:space="preserve">. 2 i </w:t>
      </w:r>
      <w:proofErr w:type="spellStart"/>
      <w:r w:rsidR="002108A0" w:rsidRPr="00366A2C">
        <w:rPr>
          <w:rFonts w:ascii="Times New Roman" w:eastAsia="Times New Roman" w:hAnsi="Times New Roman" w:cs="Times New Roman"/>
          <w:sz w:val="24"/>
          <w:szCs w:val="24"/>
        </w:rPr>
        <w:t>k.m</w:t>
      </w:r>
      <w:proofErr w:type="spellEnd"/>
      <w:r w:rsidR="002108A0" w:rsidRPr="00366A2C">
        <w:rPr>
          <w:rFonts w:ascii="Times New Roman" w:eastAsia="Times New Roman" w:hAnsi="Times New Roman" w:cs="Times New Roman"/>
          <w:sz w:val="24"/>
          <w:szCs w:val="24"/>
        </w:rPr>
        <w:t xml:space="preserve">. 4, 8 </w:t>
      </w:r>
      <w:proofErr w:type="spellStart"/>
      <w:r w:rsidR="002108A0" w:rsidRPr="00366A2C">
        <w:rPr>
          <w:rFonts w:ascii="Times New Roman" w:eastAsia="Times New Roman" w:hAnsi="Times New Roman" w:cs="Times New Roman"/>
          <w:sz w:val="24"/>
          <w:szCs w:val="24"/>
        </w:rPr>
        <w:t>k.m</w:t>
      </w:r>
      <w:proofErr w:type="spellEnd"/>
      <w:r w:rsidR="002108A0" w:rsidRPr="00366A2C">
        <w:rPr>
          <w:rFonts w:ascii="Times New Roman" w:eastAsia="Times New Roman" w:hAnsi="Times New Roman" w:cs="Times New Roman"/>
          <w:sz w:val="24"/>
          <w:szCs w:val="24"/>
        </w:rPr>
        <w:t xml:space="preserve">. 15 </w:t>
      </w:r>
      <w:proofErr w:type="spellStart"/>
      <w:r w:rsidR="002108A0" w:rsidRPr="00366A2C">
        <w:rPr>
          <w:rFonts w:ascii="Times New Roman" w:eastAsia="Times New Roman" w:hAnsi="Times New Roman" w:cs="Times New Roman"/>
          <w:sz w:val="24"/>
          <w:szCs w:val="24"/>
        </w:rPr>
        <w:t>k.m</w:t>
      </w:r>
      <w:proofErr w:type="spellEnd"/>
      <w:r w:rsidR="002108A0" w:rsidRPr="00366A2C">
        <w:rPr>
          <w:rFonts w:ascii="Times New Roman" w:eastAsia="Times New Roman" w:hAnsi="Times New Roman" w:cs="Times New Roman"/>
          <w:sz w:val="24"/>
          <w:szCs w:val="24"/>
        </w:rPr>
        <w:t>. 4.</w:t>
      </w:r>
      <w:r w:rsidR="00ED47CC" w:rsidRPr="00366A2C">
        <w:rPr>
          <w:rFonts w:ascii="Times New Roman" w:hAnsi="Times New Roman" w:cs="Times New Roman"/>
          <w:sz w:val="24"/>
          <w:szCs w:val="24"/>
        </w:rPr>
        <w:t xml:space="preserve"> </w:t>
      </w:r>
    </w:p>
    <w:p w14:paraId="1DFC7BE2" w14:textId="77777777" w:rsidR="009A4123" w:rsidRPr="00366A2C" w:rsidRDefault="009A4123" w:rsidP="00817B6A">
      <w:pPr>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Inwestycja obejmuje odcinek drog</w:t>
      </w:r>
      <w:r w:rsidR="008D5F68" w:rsidRPr="00366A2C">
        <w:rPr>
          <w:rFonts w:ascii="Times New Roman" w:hAnsi="Times New Roman" w:cs="Times New Roman"/>
          <w:sz w:val="24"/>
          <w:szCs w:val="24"/>
        </w:rPr>
        <w:t xml:space="preserve">i A-B </w:t>
      </w:r>
      <w:r w:rsidRPr="00366A2C">
        <w:rPr>
          <w:rFonts w:ascii="Times New Roman" w:hAnsi="Times New Roman" w:cs="Times New Roman"/>
          <w:sz w:val="24"/>
          <w:szCs w:val="24"/>
        </w:rPr>
        <w:t>od km 0+</w:t>
      </w:r>
      <w:r w:rsidR="00F47F74" w:rsidRPr="00366A2C">
        <w:rPr>
          <w:rFonts w:ascii="Times New Roman" w:hAnsi="Times New Roman" w:cs="Times New Roman"/>
          <w:sz w:val="24"/>
          <w:szCs w:val="24"/>
        </w:rPr>
        <w:t>000</w:t>
      </w:r>
      <w:r w:rsidRPr="00366A2C">
        <w:rPr>
          <w:rFonts w:ascii="Times New Roman" w:hAnsi="Times New Roman" w:cs="Times New Roman"/>
          <w:sz w:val="24"/>
          <w:szCs w:val="24"/>
        </w:rPr>
        <w:t xml:space="preserve"> do km 0+</w:t>
      </w:r>
      <w:r w:rsidR="008D5F68" w:rsidRPr="00366A2C">
        <w:rPr>
          <w:rFonts w:ascii="Times New Roman" w:hAnsi="Times New Roman" w:cs="Times New Roman"/>
          <w:sz w:val="24"/>
          <w:szCs w:val="24"/>
        </w:rPr>
        <w:t>480,53 km oraz odcinek C-D od km 0+000 do km 0+84,58 km</w:t>
      </w:r>
      <w:r w:rsidRPr="00366A2C">
        <w:rPr>
          <w:rFonts w:ascii="Times New Roman" w:hAnsi="Times New Roman" w:cs="Times New Roman"/>
          <w:sz w:val="24"/>
          <w:szCs w:val="24"/>
        </w:rPr>
        <w:t>.</w:t>
      </w:r>
    </w:p>
    <w:p w14:paraId="7A2948F7" w14:textId="3DAB6FB1" w:rsidR="00AD63F0" w:rsidRPr="00366A2C" w:rsidRDefault="00CA267E"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Stan istniejący drogi </w:t>
      </w:r>
      <w:r w:rsidR="00F47F74" w:rsidRPr="00366A2C">
        <w:rPr>
          <w:rFonts w:ascii="Times New Roman" w:hAnsi="Times New Roman" w:cs="Times New Roman"/>
          <w:sz w:val="24"/>
          <w:szCs w:val="24"/>
        </w:rPr>
        <w:t>gminnej</w:t>
      </w:r>
      <w:r w:rsidR="00817B6A" w:rsidRPr="00366A2C">
        <w:rPr>
          <w:rFonts w:ascii="Times New Roman" w:hAnsi="Times New Roman" w:cs="Times New Roman"/>
          <w:sz w:val="24"/>
          <w:szCs w:val="24"/>
        </w:rPr>
        <w:t xml:space="preserve"> </w:t>
      </w:r>
      <w:r w:rsidR="001D1E12" w:rsidRPr="00366A2C">
        <w:rPr>
          <w:rFonts w:ascii="Times New Roman" w:hAnsi="Times New Roman" w:cs="Times New Roman"/>
          <w:sz w:val="24"/>
          <w:szCs w:val="24"/>
        </w:rPr>
        <w:t xml:space="preserve">ul. </w:t>
      </w:r>
      <w:r w:rsidR="008D5F68" w:rsidRPr="00366A2C">
        <w:rPr>
          <w:rFonts w:ascii="Times New Roman" w:hAnsi="Times New Roman" w:cs="Times New Roman"/>
          <w:sz w:val="24"/>
          <w:szCs w:val="24"/>
        </w:rPr>
        <w:t>Długiej</w:t>
      </w:r>
      <w:r w:rsidR="00F47F74" w:rsidRPr="00366A2C">
        <w:rPr>
          <w:rFonts w:ascii="Times New Roman" w:hAnsi="Times New Roman" w:cs="Times New Roman"/>
          <w:sz w:val="24"/>
          <w:szCs w:val="24"/>
        </w:rPr>
        <w:t>,</w:t>
      </w:r>
      <w:r w:rsidR="001D1E12" w:rsidRPr="00366A2C">
        <w:rPr>
          <w:rFonts w:ascii="Times New Roman" w:hAnsi="Times New Roman" w:cs="Times New Roman"/>
          <w:sz w:val="24"/>
          <w:szCs w:val="24"/>
        </w:rPr>
        <w:t xml:space="preserve"> jest określany jako bardzo zły</w:t>
      </w:r>
      <w:r w:rsidR="008D5F68" w:rsidRPr="00366A2C">
        <w:rPr>
          <w:rFonts w:ascii="Times New Roman" w:hAnsi="Times New Roman" w:cs="Times New Roman"/>
          <w:sz w:val="24"/>
          <w:szCs w:val="24"/>
        </w:rPr>
        <w:t xml:space="preserve"> </w:t>
      </w:r>
      <w:r w:rsidR="00F47F74" w:rsidRPr="00366A2C">
        <w:rPr>
          <w:rFonts w:ascii="Times New Roman" w:hAnsi="Times New Roman" w:cs="Times New Roman"/>
          <w:sz w:val="24"/>
          <w:szCs w:val="24"/>
        </w:rPr>
        <w:t xml:space="preserve">i </w:t>
      </w:r>
      <w:r w:rsidR="001D1E12" w:rsidRPr="00366A2C">
        <w:rPr>
          <w:rFonts w:ascii="Times New Roman" w:hAnsi="Times New Roman" w:cs="Times New Roman"/>
          <w:sz w:val="24"/>
          <w:szCs w:val="24"/>
        </w:rPr>
        <w:t xml:space="preserve">wymagający przebudowy. </w:t>
      </w:r>
      <w:r w:rsidR="00F47F74" w:rsidRPr="00366A2C">
        <w:rPr>
          <w:rFonts w:ascii="Times New Roman" w:hAnsi="Times New Roman" w:cs="Times New Roman"/>
          <w:sz w:val="24"/>
          <w:szCs w:val="24"/>
        </w:rPr>
        <w:t xml:space="preserve">Wg stanu istniejącego, w miejscu </w:t>
      </w:r>
      <w:r w:rsidR="00A62C1A" w:rsidRPr="00366A2C">
        <w:rPr>
          <w:rFonts w:ascii="Times New Roman" w:hAnsi="Times New Roman" w:cs="Times New Roman"/>
          <w:sz w:val="24"/>
          <w:szCs w:val="24"/>
        </w:rPr>
        <w:t xml:space="preserve">planowanej inwestycji dot. </w:t>
      </w:r>
      <w:r w:rsidR="008D5F68" w:rsidRPr="00366A2C">
        <w:rPr>
          <w:rFonts w:ascii="Times New Roman" w:hAnsi="Times New Roman" w:cs="Times New Roman"/>
          <w:sz w:val="24"/>
          <w:szCs w:val="24"/>
        </w:rPr>
        <w:t>przebudowy jest droga nieulepszona tłuczniowa</w:t>
      </w:r>
      <w:r w:rsidR="005A037B" w:rsidRPr="00366A2C">
        <w:rPr>
          <w:rFonts w:ascii="Times New Roman" w:hAnsi="Times New Roman" w:cs="Times New Roman"/>
          <w:sz w:val="24"/>
          <w:szCs w:val="24"/>
        </w:rPr>
        <w:t xml:space="preserve"> z elementami asfaltu</w:t>
      </w:r>
      <w:r w:rsidR="00F47F74" w:rsidRPr="00366A2C">
        <w:rPr>
          <w:rFonts w:ascii="Times New Roman" w:hAnsi="Times New Roman" w:cs="Times New Roman"/>
          <w:sz w:val="24"/>
          <w:szCs w:val="24"/>
        </w:rPr>
        <w:t xml:space="preserve">. </w:t>
      </w:r>
      <w:r w:rsidR="001D1E12" w:rsidRPr="00366A2C">
        <w:rPr>
          <w:rFonts w:ascii="Times New Roman" w:hAnsi="Times New Roman" w:cs="Times New Roman"/>
          <w:sz w:val="24"/>
          <w:szCs w:val="24"/>
        </w:rPr>
        <w:t xml:space="preserve">Dokonanie </w:t>
      </w:r>
      <w:r w:rsidR="005613D3" w:rsidRPr="00366A2C">
        <w:rPr>
          <w:rFonts w:ascii="Times New Roman" w:hAnsi="Times New Roman" w:cs="Times New Roman"/>
          <w:sz w:val="24"/>
          <w:szCs w:val="24"/>
        </w:rPr>
        <w:t xml:space="preserve">przebudowy </w:t>
      </w:r>
      <w:r w:rsidR="001D1E12" w:rsidRPr="00366A2C">
        <w:rPr>
          <w:rFonts w:ascii="Times New Roman" w:hAnsi="Times New Roman" w:cs="Times New Roman"/>
          <w:sz w:val="24"/>
          <w:szCs w:val="24"/>
        </w:rPr>
        <w:t xml:space="preserve">w. drogi </w:t>
      </w:r>
      <w:r w:rsidRPr="00366A2C">
        <w:rPr>
          <w:rFonts w:ascii="Times New Roman" w:hAnsi="Times New Roman" w:cs="Times New Roman"/>
          <w:sz w:val="24"/>
          <w:szCs w:val="24"/>
        </w:rPr>
        <w:t xml:space="preserve">ma </w:t>
      </w:r>
      <w:r w:rsidR="001D1E12" w:rsidRPr="00366A2C">
        <w:rPr>
          <w:rFonts w:ascii="Times New Roman" w:hAnsi="Times New Roman" w:cs="Times New Roman"/>
          <w:sz w:val="24"/>
          <w:szCs w:val="24"/>
        </w:rPr>
        <w:t xml:space="preserve">na celu dokonanie </w:t>
      </w:r>
      <w:r w:rsidRPr="00366A2C">
        <w:rPr>
          <w:rFonts w:ascii="Times New Roman" w:hAnsi="Times New Roman" w:cs="Times New Roman"/>
          <w:sz w:val="24"/>
          <w:szCs w:val="24"/>
        </w:rPr>
        <w:t>popraw</w:t>
      </w:r>
      <w:r w:rsidR="001D1E12" w:rsidRPr="00366A2C">
        <w:rPr>
          <w:rFonts w:ascii="Times New Roman" w:hAnsi="Times New Roman" w:cs="Times New Roman"/>
          <w:sz w:val="24"/>
          <w:szCs w:val="24"/>
        </w:rPr>
        <w:t xml:space="preserve">y </w:t>
      </w:r>
      <w:r w:rsidR="008D74C5" w:rsidRPr="00366A2C">
        <w:rPr>
          <w:rFonts w:ascii="Times New Roman" w:hAnsi="Times New Roman" w:cs="Times New Roman"/>
          <w:sz w:val="24"/>
          <w:szCs w:val="24"/>
        </w:rPr>
        <w:t xml:space="preserve">istniejących </w:t>
      </w:r>
      <w:r w:rsidR="001D1E12" w:rsidRPr="00366A2C">
        <w:rPr>
          <w:rFonts w:ascii="Times New Roman" w:hAnsi="Times New Roman" w:cs="Times New Roman"/>
          <w:sz w:val="24"/>
          <w:szCs w:val="24"/>
        </w:rPr>
        <w:t xml:space="preserve">złych </w:t>
      </w:r>
      <w:r w:rsidRPr="00366A2C">
        <w:rPr>
          <w:rFonts w:ascii="Times New Roman" w:hAnsi="Times New Roman" w:cs="Times New Roman"/>
          <w:sz w:val="24"/>
          <w:szCs w:val="24"/>
        </w:rPr>
        <w:t>warunków funkcjonalno-użytkowych oraz usprawnienie komunikacji</w:t>
      </w:r>
      <w:r w:rsidR="008D5F68" w:rsidRPr="00366A2C">
        <w:rPr>
          <w:rFonts w:ascii="Times New Roman" w:hAnsi="Times New Roman" w:cs="Times New Roman"/>
          <w:sz w:val="24"/>
          <w:szCs w:val="24"/>
        </w:rPr>
        <w:t>, a także polepszenie bezpieczeństwa w ruchu drogowym i pieszym oraz zapewnienie dojazdu do okolicznych pól</w:t>
      </w:r>
      <w:r w:rsidRPr="00366A2C">
        <w:rPr>
          <w:rFonts w:ascii="Times New Roman" w:hAnsi="Times New Roman" w:cs="Times New Roman"/>
          <w:sz w:val="24"/>
          <w:szCs w:val="24"/>
        </w:rPr>
        <w:t>.</w:t>
      </w:r>
      <w:r w:rsidR="008D5F68" w:rsidRPr="00366A2C">
        <w:rPr>
          <w:rFonts w:ascii="Times New Roman" w:hAnsi="Times New Roman" w:cs="Times New Roman"/>
          <w:sz w:val="24"/>
          <w:szCs w:val="24"/>
        </w:rPr>
        <w:t xml:space="preserve"> </w:t>
      </w:r>
      <w:r w:rsidR="00204291" w:rsidRPr="00366A2C">
        <w:rPr>
          <w:rFonts w:ascii="Times New Roman" w:hAnsi="Times New Roman" w:cs="Times New Roman"/>
          <w:sz w:val="24"/>
          <w:szCs w:val="24"/>
        </w:rPr>
        <w:t xml:space="preserve">Inwestycja związana z przebudową </w:t>
      </w:r>
      <w:r w:rsidRPr="00366A2C">
        <w:rPr>
          <w:rFonts w:ascii="Times New Roman" w:hAnsi="Times New Roman" w:cs="Times New Roman"/>
          <w:sz w:val="24"/>
          <w:szCs w:val="24"/>
        </w:rPr>
        <w:t>drogi wpłynie korzystnie na jej użytkowników oraz poprawę warunków gospodarowania</w:t>
      </w:r>
      <w:r w:rsidR="00A62C1A" w:rsidRPr="00366A2C">
        <w:rPr>
          <w:rFonts w:ascii="Times New Roman" w:hAnsi="Times New Roman" w:cs="Times New Roman"/>
          <w:sz w:val="24"/>
          <w:szCs w:val="24"/>
        </w:rPr>
        <w:t xml:space="preserve"> terenu</w:t>
      </w:r>
      <w:r w:rsidRPr="00366A2C">
        <w:rPr>
          <w:rFonts w:ascii="Times New Roman" w:hAnsi="Times New Roman" w:cs="Times New Roman"/>
          <w:sz w:val="24"/>
          <w:szCs w:val="24"/>
        </w:rPr>
        <w:t>.</w:t>
      </w:r>
    </w:p>
    <w:p w14:paraId="1CE130F5" w14:textId="77777777" w:rsidR="00BA77D4" w:rsidRPr="00366A2C" w:rsidRDefault="00D866E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ab/>
      </w:r>
      <w:r w:rsidR="00BA77D4" w:rsidRPr="00366A2C">
        <w:rPr>
          <w:rFonts w:ascii="Times New Roman" w:hAnsi="Times New Roman" w:cs="Times New Roman"/>
          <w:sz w:val="24"/>
          <w:szCs w:val="24"/>
        </w:rPr>
        <w:t xml:space="preserve">Wykonawca z którym </w:t>
      </w:r>
      <w:r w:rsidR="001F594A" w:rsidRPr="00366A2C">
        <w:rPr>
          <w:rFonts w:ascii="Times New Roman" w:hAnsi="Times New Roman" w:cs="Times New Roman"/>
          <w:sz w:val="24"/>
          <w:szCs w:val="24"/>
        </w:rPr>
        <w:t>zostanie</w:t>
      </w:r>
      <w:r w:rsidR="00BA77D4" w:rsidRPr="00366A2C">
        <w:rPr>
          <w:rFonts w:ascii="Times New Roman" w:hAnsi="Times New Roman" w:cs="Times New Roman"/>
          <w:sz w:val="24"/>
          <w:szCs w:val="24"/>
        </w:rPr>
        <w:t xml:space="preserve"> podpisana umowa na realizację przedmiotu zamówienia, przed rozpoczęciem prac musi dokonać wizji w terenie. </w:t>
      </w:r>
    </w:p>
    <w:p w14:paraId="061FD8FC" w14:textId="77777777" w:rsidR="00BA77D4" w:rsidRPr="00366A2C" w:rsidRDefault="00BA77D4" w:rsidP="00AD63F0">
      <w:pPr>
        <w:tabs>
          <w:tab w:val="left" w:pos="284"/>
        </w:tabs>
        <w:spacing w:after="0" w:line="360" w:lineRule="auto"/>
        <w:jc w:val="both"/>
        <w:rPr>
          <w:rFonts w:ascii="Times New Roman" w:hAnsi="Times New Roman" w:cs="Times New Roman"/>
          <w:sz w:val="24"/>
          <w:szCs w:val="24"/>
        </w:rPr>
      </w:pPr>
    </w:p>
    <w:p w14:paraId="0ED3F4F2" w14:textId="77777777" w:rsidR="00204291" w:rsidRPr="00366A2C" w:rsidRDefault="001F594A" w:rsidP="00AD63F0">
      <w:pPr>
        <w:tabs>
          <w:tab w:val="left" w:pos="284"/>
        </w:tabs>
        <w:spacing w:after="0" w:line="360" w:lineRule="auto"/>
        <w:ind w:left="-142"/>
        <w:jc w:val="both"/>
        <w:rPr>
          <w:rFonts w:ascii="Times New Roman" w:hAnsi="Times New Roman" w:cs="Times New Roman"/>
          <w:b/>
          <w:sz w:val="24"/>
          <w:szCs w:val="24"/>
        </w:rPr>
      </w:pPr>
      <w:r w:rsidRPr="00366A2C">
        <w:rPr>
          <w:rFonts w:ascii="Times New Roman" w:hAnsi="Times New Roman" w:cs="Times New Roman"/>
          <w:b/>
          <w:sz w:val="24"/>
          <w:szCs w:val="24"/>
        </w:rPr>
        <w:tab/>
      </w:r>
      <w:r w:rsidR="00CA267E" w:rsidRPr="00366A2C">
        <w:rPr>
          <w:rFonts w:ascii="Times New Roman" w:hAnsi="Times New Roman" w:cs="Times New Roman"/>
          <w:b/>
          <w:sz w:val="24"/>
          <w:szCs w:val="24"/>
        </w:rPr>
        <w:t xml:space="preserve">Przebudowa drogi </w:t>
      </w:r>
      <w:r w:rsidR="00B01263" w:rsidRPr="00366A2C">
        <w:rPr>
          <w:rFonts w:ascii="Times New Roman" w:hAnsi="Times New Roman" w:cs="Times New Roman"/>
          <w:b/>
          <w:sz w:val="24"/>
          <w:szCs w:val="24"/>
        </w:rPr>
        <w:t>gminnej</w:t>
      </w:r>
      <w:r w:rsidR="00D866E9" w:rsidRPr="00366A2C">
        <w:rPr>
          <w:rFonts w:ascii="Times New Roman" w:hAnsi="Times New Roman" w:cs="Times New Roman"/>
          <w:b/>
          <w:sz w:val="24"/>
          <w:szCs w:val="24"/>
        </w:rPr>
        <w:t xml:space="preserve"> </w:t>
      </w:r>
      <w:r w:rsidR="00CA267E" w:rsidRPr="00366A2C">
        <w:rPr>
          <w:rFonts w:ascii="Times New Roman" w:hAnsi="Times New Roman" w:cs="Times New Roman"/>
          <w:b/>
          <w:sz w:val="24"/>
          <w:szCs w:val="24"/>
        </w:rPr>
        <w:t>będzie polegać na wykonaniu</w:t>
      </w:r>
      <w:r w:rsidR="0028148C" w:rsidRPr="00366A2C">
        <w:rPr>
          <w:rFonts w:ascii="Times New Roman" w:hAnsi="Times New Roman" w:cs="Times New Roman"/>
          <w:b/>
          <w:sz w:val="24"/>
          <w:szCs w:val="24"/>
        </w:rPr>
        <w:t xml:space="preserve"> następującego zakresu robót</w:t>
      </w:r>
      <w:r w:rsidR="00204291" w:rsidRPr="00366A2C">
        <w:rPr>
          <w:rFonts w:ascii="Times New Roman" w:hAnsi="Times New Roman" w:cs="Times New Roman"/>
          <w:b/>
          <w:sz w:val="24"/>
          <w:szCs w:val="24"/>
        </w:rPr>
        <w:t>:</w:t>
      </w:r>
    </w:p>
    <w:p w14:paraId="7468A0A2" w14:textId="77777777" w:rsidR="0028148C" w:rsidRPr="00366A2C" w:rsidRDefault="00204291" w:rsidP="00AD63F0">
      <w:pPr>
        <w:tabs>
          <w:tab w:val="left" w:pos="284"/>
        </w:tabs>
        <w:spacing w:after="0" w:line="360" w:lineRule="auto"/>
        <w:ind w:left="-142"/>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28148C" w:rsidRPr="00366A2C">
        <w:rPr>
          <w:rFonts w:ascii="Times New Roman" w:hAnsi="Times New Roman" w:cs="Times New Roman"/>
          <w:sz w:val="24"/>
          <w:szCs w:val="24"/>
        </w:rPr>
        <w:t>roboty pomiarowe</w:t>
      </w:r>
      <w:r w:rsidR="001F594A" w:rsidRPr="00366A2C">
        <w:rPr>
          <w:rFonts w:ascii="Times New Roman" w:hAnsi="Times New Roman" w:cs="Times New Roman"/>
          <w:sz w:val="24"/>
          <w:szCs w:val="24"/>
        </w:rPr>
        <w:t>;</w:t>
      </w:r>
    </w:p>
    <w:p w14:paraId="6CE753F2" w14:textId="77777777" w:rsidR="0028148C" w:rsidRPr="00366A2C" w:rsidRDefault="0028148C" w:rsidP="00AD63F0">
      <w:pPr>
        <w:tabs>
          <w:tab w:val="left" w:pos="284"/>
        </w:tabs>
        <w:spacing w:after="0" w:line="360" w:lineRule="auto"/>
        <w:ind w:left="-142"/>
        <w:rPr>
          <w:rFonts w:ascii="Times New Roman" w:hAnsi="Times New Roman" w:cs="Times New Roman"/>
          <w:sz w:val="24"/>
          <w:szCs w:val="24"/>
        </w:rPr>
      </w:pPr>
      <w:r w:rsidRPr="00366A2C">
        <w:rPr>
          <w:rFonts w:ascii="Times New Roman" w:hAnsi="Times New Roman" w:cs="Times New Roman"/>
          <w:sz w:val="24"/>
          <w:szCs w:val="24"/>
        </w:rPr>
        <w:t>- roboty ziemne, rozbiórkowe</w:t>
      </w:r>
      <w:r w:rsidR="001F594A" w:rsidRPr="00366A2C">
        <w:rPr>
          <w:rFonts w:ascii="Times New Roman" w:hAnsi="Times New Roman" w:cs="Times New Roman"/>
          <w:sz w:val="24"/>
          <w:szCs w:val="24"/>
        </w:rPr>
        <w:t>;</w:t>
      </w:r>
    </w:p>
    <w:p w14:paraId="018C56BD" w14:textId="77777777" w:rsidR="00204291" w:rsidRPr="00366A2C" w:rsidRDefault="0028148C" w:rsidP="00AD63F0">
      <w:pPr>
        <w:tabs>
          <w:tab w:val="left" w:pos="284"/>
        </w:tabs>
        <w:spacing w:after="0" w:line="360" w:lineRule="auto"/>
        <w:ind w:left="-142"/>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CA267E" w:rsidRPr="00366A2C">
        <w:rPr>
          <w:rFonts w:ascii="Times New Roman" w:hAnsi="Times New Roman" w:cs="Times New Roman"/>
          <w:sz w:val="24"/>
          <w:szCs w:val="24"/>
        </w:rPr>
        <w:t>podbudowy</w:t>
      </w:r>
      <w:r w:rsidR="001F594A" w:rsidRPr="00366A2C">
        <w:rPr>
          <w:rFonts w:ascii="Times New Roman" w:hAnsi="Times New Roman" w:cs="Times New Roman"/>
          <w:sz w:val="24"/>
          <w:szCs w:val="24"/>
        </w:rPr>
        <w:t>;</w:t>
      </w:r>
    </w:p>
    <w:p w14:paraId="7FE852D1" w14:textId="77777777" w:rsidR="00204291" w:rsidRPr="00366A2C" w:rsidRDefault="00204291" w:rsidP="00AD63F0">
      <w:pPr>
        <w:tabs>
          <w:tab w:val="left" w:pos="284"/>
        </w:tabs>
        <w:spacing w:after="0" w:line="360" w:lineRule="auto"/>
        <w:ind w:left="-142"/>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CA267E" w:rsidRPr="00366A2C">
        <w:rPr>
          <w:rFonts w:ascii="Times New Roman" w:hAnsi="Times New Roman" w:cs="Times New Roman"/>
          <w:sz w:val="24"/>
          <w:szCs w:val="24"/>
        </w:rPr>
        <w:t>nawierzchni</w:t>
      </w:r>
      <w:r w:rsidR="0028148C" w:rsidRPr="00366A2C">
        <w:rPr>
          <w:rFonts w:ascii="Times New Roman" w:hAnsi="Times New Roman" w:cs="Times New Roman"/>
          <w:sz w:val="24"/>
          <w:szCs w:val="24"/>
        </w:rPr>
        <w:t xml:space="preserve">e z mieszanek </w:t>
      </w:r>
      <w:proofErr w:type="spellStart"/>
      <w:r w:rsidR="0028148C" w:rsidRPr="00366A2C">
        <w:rPr>
          <w:rFonts w:ascii="Times New Roman" w:hAnsi="Times New Roman" w:cs="Times New Roman"/>
          <w:sz w:val="24"/>
          <w:szCs w:val="24"/>
        </w:rPr>
        <w:t>mineralno</w:t>
      </w:r>
      <w:proofErr w:type="spellEnd"/>
      <w:r w:rsidR="0028148C" w:rsidRPr="00366A2C">
        <w:rPr>
          <w:rFonts w:ascii="Times New Roman" w:hAnsi="Times New Roman" w:cs="Times New Roman"/>
          <w:sz w:val="24"/>
          <w:szCs w:val="24"/>
        </w:rPr>
        <w:t xml:space="preserve"> – bitumicznych </w:t>
      </w:r>
      <w:r w:rsidR="00CA267E" w:rsidRPr="00366A2C">
        <w:rPr>
          <w:rFonts w:ascii="Times New Roman" w:hAnsi="Times New Roman" w:cs="Times New Roman"/>
          <w:sz w:val="24"/>
          <w:szCs w:val="24"/>
        </w:rPr>
        <w:t>asfaltow</w:t>
      </w:r>
      <w:r w:rsidR="0028148C" w:rsidRPr="00366A2C">
        <w:rPr>
          <w:rFonts w:ascii="Times New Roman" w:hAnsi="Times New Roman" w:cs="Times New Roman"/>
          <w:sz w:val="24"/>
          <w:szCs w:val="24"/>
        </w:rPr>
        <w:t>ych</w:t>
      </w:r>
      <w:r w:rsidR="001F594A" w:rsidRPr="00366A2C">
        <w:rPr>
          <w:rFonts w:ascii="Times New Roman" w:hAnsi="Times New Roman" w:cs="Times New Roman"/>
          <w:sz w:val="24"/>
          <w:szCs w:val="24"/>
        </w:rPr>
        <w:t>;</w:t>
      </w:r>
    </w:p>
    <w:p w14:paraId="0EBE2B0B" w14:textId="77777777" w:rsidR="00AE0033" w:rsidRPr="00366A2C" w:rsidRDefault="0028148C" w:rsidP="00AD63F0">
      <w:pPr>
        <w:tabs>
          <w:tab w:val="left" w:pos="284"/>
        </w:tabs>
        <w:spacing w:after="0" w:line="360" w:lineRule="auto"/>
        <w:ind w:left="-142"/>
        <w:jc w:val="both"/>
        <w:rPr>
          <w:rFonts w:ascii="Times New Roman" w:hAnsi="Times New Roman" w:cs="Times New Roman"/>
          <w:sz w:val="24"/>
          <w:szCs w:val="24"/>
        </w:rPr>
      </w:pPr>
      <w:r w:rsidRPr="00366A2C">
        <w:rPr>
          <w:rFonts w:ascii="Times New Roman" w:hAnsi="Times New Roman" w:cs="Times New Roman"/>
          <w:sz w:val="24"/>
          <w:szCs w:val="24"/>
        </w:rPr>
        <w:t>- roboty wykończeniowe tj. mechaniczne ścinanie poboczy, wykonanie poboczy z kruszywa łam</w:t>
      </w:r>
      <w:r w:rsidR="00AE0033" w:rsidRPr="00366A2C">
        <w:rPr>
          <w:rFonts w:ascii="Times New Roman" w:hAnsi="Times New Roman" w:cs="Times New Roman"/>
          <w:sz w:val="24"/>
          <w:szCs w:val="24"/>
        </w:rPr>
        <w:t>anego, regulacja pionowa studzienek dla zaworów wodociągowych i gazowych</w:t>
      </w:r>
      <w:r w:rsidR="001F594A" w:rsidRPr="00366A2C">
        <w:rPr>
          <w:rFonts w:ascii="Times New Roman" w:hAnsi="Times New Roman" w:cs="Times New Roman"/>
          <w:sz w:val="24"/>
          <w:szCs w:val="24"/>
        </w:rPr>
        <w:t>;</w:t>
      </w:r>
    </w:p>
    <w:p w14:paraId="30860177" w14:textId="77777777" w:rsidR="00AD63F0" w:rsidRPr="00366A2C" w:rsidRDefault="00D20CDE" w:rsidP="00D20CDE">
      <w:pPr>
        <w:tabs>
          <w:tab w:val="left" w:pos="284"/>
        </w:tabs>
        <w:spacing w:after="0" w:line="360" w:lineRule="auto"/>
        <w:ind w:left="-142"/>
        <w:jc w:val="both"/>
        <w:rPr>
          <w:rFonts w:ascii="Times New Roman" w:hAnsi="Times New Roman" w:cs="Times New Roman"/>
          <w:sz w:val="24"/>
          <w:szCs w:val="24"/>
        </w:rPr>
      </w:pPr>
      <w:r w:rsidRPr="00366A2C">
        <w:rPr>
          <w:rFonts w:ascii="Times New Roman" w:hAnsi="Times New Roman" w:cs="Times New Roman"/>
          <w:sz w:val="24"/>
          <w:szCs w:val="24"/>
        </w:rPr>
        <w:lastRenderedPageBreak/>
        <w:tab/>
      </w:r>
      <w:r w:rsidR="00204291" w:rsidRPr="00366A2C">
        <w:rPr>
          <w:rFonts w:ascii="Times New Roman" w:hAnsi="Times New Roman" w:cs="Times New Roman"/>
          <w:sz w:val="24"/>
          <w:szCs w:val="24"/>
        </w:rPr>
        <w:t xml:space="preserve">W efekcie końcowym przebudowana droga </w:t>
      </w:r>
      <w:r w:rsidR="00CA267E" w:rsidRPr="00366A2C">
        <w:rPr>
          <w:rFonts w:ascii="Times New Roman" w:hAnsi="Times New Roman" w:cs="Times New Roman"/>
          <w:sz w:val="24"/>
          <w:szCs w:val="24"/>
        </w:rPr>
        <w:t xml:space="preserve">będzie </w:t>
      </w:r>
      <w:r w:rsidR="00D158F7" w:rsidRPr="00366A2C">
        <w:rPr>
          <w:rFonts w:ascii="Times New Roman" w:hAnsi="Times New Roman" w:cs="Times New Roman"/>
          <w:sz w:val="24"/>
          <w:szCs w:val="24"/>
        </w:rPr>
        <w:t xml:space="preserve">posiadać </w:t>
      </w:r>
      <w:r w:rsidR="00CA267E" w:rsidRPr="00366A2C">
        <w:rPr>
          <w:rFonts w:ascii="Times New Roman" w:hAnsi="Times New Roman" w:cs="Times New Roman"/>
          <w:sz w:val="24"/>
          <w:szCs w:val="24"/>
        </w:rPr>
        <w:t>szerokoś</w:t>
      </w:r>
      <w:r w:rsidR="00D158F7" w:rsidRPr="00366A2C">
        <w:rPr>
          <w:rFonts w:ascii="Times New Roman" w:hAnsi="Times New Roman" w:cs="Times New Roman"/>
          <w:sz w:val="24"/>
          <w:szCs w:val="24"/>
        </w:rPr>
        <w:t>ć</w:t>
      </w:r>
      <w:r w:rsidR="002108A0" w:rsidRPr="00366A2C">
        <w:rPr>
          <w:rFonts w:ascii="Times New Roman" w:hAnsi="Times New Roman" w:cs="Times New Roman"/>
          <w:sz w:val="24"/>
          <w:szCs w:val="24"/>
        </w:rPr>
        <w:t xml:space="preserve"> </w:t>
      </w:r>
      <w:r w:rsidR="00B01263" w:rsidRPr="00366A2C">
        <w:rPr>
          <w:rFonts w:ascii="Times New Roman" w:hAnsi="Times New Roman" w:cs="Times New Roman"/>
          <w:sz w:val="24"/>
          <w:szCs w:val="24"/>
        </w:rPr>
        <w:t>pasa ruchu</w:t>
      </w:r>
      <w:r w:rsidR="00D158F7" w:rsidRPr="00366A2C">
        <w:rPr>
          <w:rFonts w:ascii="Times New Roman" w:hAnsi="Times New Roman" w:cs="Times New Roman"/>
          <w:sz w:val="24"/>
          <w:szCs w:val="24"/>
        </w:rPr>
        <w:t xml:space="preserve">- </w:t>
      </w:r>
      <w:r w:rsidR="005A037B" w:rsidRPr="00366A2C">
        <w:rPr>
          <w:rFonts w:ascii="Times New Roman" w:hAnsi="Times New Roman" w:cs="Times New Roman"/>
          <w:sz w:val="24"/>
          <w:szCs w:val="24"/>
        </w:rPr>
        <w:t>3,00</w:t>
      </w:r>
      <w:r w:rsidR="00CA267E" w:rsidRPr="00366A2C">
        <w:rPr>
          <w:rFonts w:ascii="Times New Roman" w:hAnsi="Times New Roman" w:cs="Times New Roman"/>
          <w:sz w:val="24"/>
          <w:szCs w:val="24"/>
        </w:rPr>
        <w:t>m</w:t>
      </w:r>
      <w:r w:rsidR="00204291" w:rsidRPr="00366A2C">
        <w:rPr>
          <w:rFonts w:ascii="Times New Roman" w:hAnsi="Times New Roman" w:cs="Times New Roman"/>
          <w:sz w:val="24"/>
          <w:szCs w:val="24"/>
        </w:rPr>
        <w:t xml:space="preserve">Na planowanej inwestycji w zakresie przebudowy drogi </w:t>
      </w:r>
      <w:r w:rsidR="00190CB6" w:rsidRPr="00366A2C">
        <w:rPr>
          <w:rFonts w:ascii="Times New Roman" w:hAnsi="Times New Roman" w:cs="Times New Roman"/>
          <w:sz w:val="24"/>
          <w:szCs w:val="24"/>
        </w:rPr>
        <w:t>gminnej</w:t>
      </w:r>
      <w:r w:rsidR="00204291" w:rsidRPr="00366A2C">
        <w:rPr>
          <w:rFonts w:ascii="Times New Roman" w:hAnsi="Times New Roman" w:cs="Times New Roman"/>
          <w:sz w:val="24"/>
          <w:szCs w:val="24"/>
        </w:rPr>
        <w:t xml:space="preserve">, w celu </w:t>
      </w:r>
      <w:r w:rsidR="00CA267E" w:rsidRPr="00366A2C">
        <w:rPr>
          <w:rFonts w:ascii="Times New Roman" w:hAnsi="Times New Roman" w:cs="Times New Roman"/>
          <w:sz w:val="24"/>
          <w:szCs w:val="24"/>
        </w:rPr>
        <w:t>zapewni</w:t>
      </w:r>
      <w:r w:rsidR="00204291" w:rsidRPr="00366A2C">
        <w:rPr>
          <w:rFonts w:ascii="Times New Roman" w:hAnsi="Times New Roman" w:cs="Times New Roman"/>
          <w:sz w:val="24"/>
          <w:szCs w:val="24"/>
        </w:rPr>
        <w:t>enia</w:t>
      </w:r>
      <w:r w:rsidR="00CA267E" w:rsidRPr="00366A2C">
        <w:rPr>
          <w:rFonts w:ascii="Times New Roman" w:hAnsi="Times New Roman" w:cs="Times New Roman"/>
          <w:sz w:val="24"/>
          <w:szCs w:val="24"/>
        </w:rPr>
        <w:t xml:space="preserve"> komfort</w:t>
      </w:r>
      <w:r w:rsidR="00204291" w:rsidRPr="00366A2C">
        <w:rPr>
          <w:rFonts w:ascii="Times New Roman" w:hAnsi="Times New Roman" w:cs="Times New Roman"/>
          <w:sz w:val="24"/>
          <w:szCs w:val="24"/>
        </w:rPr>
        <w:t>u</w:t>
      </w:r>
      <w:r w:rsidR="00CA267E" w:rsidRPr="00366A2C">
        <w:rPr>
          <w:rFonts w:ascii="Times New Roman" w:hAnsi="Times New Roman" w:cs="Times New Roman"/>
          <w:sz w:val="24"/>
          <w:szCs w:val="24"/>
        </w:rPr>
        <w:t xml:space="preserve"> poruszani</w:t>
      </w:r>
      <w:r w:rsidR="00204291" w:rsidRPr="00366A2C">
        <w:rPr>
          <w:rFonts w:ascii="Times New Roman" w:hAnsi="Times New Roman" w:cs="Times New Roman"/>
          <w:sz w:val="24"/>
          <w:szCs w:val="24"/>
        </w:rPr>
        <w:t>a</w:t>
      </w:r>
      <w:r w:rsidR="005A037B" w:rsidRPr="00366A2C">
        <w:rPr>
          <w:rFonts w:ascii="Times New Roman" w:hAnsi="Times New Roman" w:cs="Times New Roman"/>
          <w:sz w:val="24"/>
          <w:szCs w:val="24"/>
        </w:rPr>
        <w:t xml:space="preserve"> </w:t>
      </w:r>
      <w:r w:rsidR="00204291" w:rsidRPr="00366A2C">
        <w:rPr>
          <w:rFonts w:ascii="Times New Roman" w:hAnsi="Times New Roman" w:cs="Times New Roman"/>
          <w:sz w:val="24"/>
          <w:szCs w:val="24"/>
        </w:rPr>
        <w:t>si</w:t>
      </w:r>
      <w:r w:rsidR="00CA267E" w:rsidRPr="00366A2C">
        <w:rPr>
          <w:rFonts w:ascii="Times New Roman" w:hAnsi="Times New Roman" w:cs="Times New Roman"/>
          <w:sz w:val="24"/>
          <w:szCs w:val="24"/>
        </w:rPr>
        <w:t>ę</w:t>
      </w:r>
      <w:r w:rsidR="00204291" w:rsidRPr="00366A2C">
        <w:rPr>
          <w:rFonts w:ascii="Times New Roman" w:hAnsi="Times New Roman" w:cs="Times New Roman"/>
          <w:sz w:val="24"/>
          <w:szCs w:val="24"/>
        </w:rPr>
        <w:t xml:space="preserve"> pojazdów mechanicznych, </w:t>
      </w:r>
      <w:r w:rsidR="00CA267E" w:rsidRPr="00366A2C">
        <w:rPr>
          <w:rFonts w:ascii="Times New Roman" w:hAnsi="Times New Roman" w:cs="Times New Roman"/>
          <w:sz w:val="24"/>
          <w:szCs w:val="24"/>
        </w:rPr>
        <w:t>zaprojektowano mijank</w:t>
      </w:r>
      <w:r w:rsidR="005A037B" w:rsidRPr="00366A2C">
        <w:rPr>
          <w:rFonts w:ascii="Times New Roman" w:hAnsi="Times New Roman" w:cs="Times New Roman"/>
          <w:sz w:val="24"/>
          <w:szCs w:val="24"/>
        </w:rPr>
        <w:t>ę</w:t>
      </w:r>
      <w:r w:rsidR="00190CB6" w:rsidRPr="00366A2C">
        <w:rPr>
          <w:rFonts w:ascii="Times New Roman" w:hAnsi="Times New Roman" w:cs="Times New Roman"/>
          <w:sz w:val="24"/>
          <w:szCs w:val="24"/>
        </w:rPr>
        <w:t xml:space="preserve"> </w:t>
      </w:r>
      <w:r w:rsidR="00CA267E" w:rsidRPr="00366A2C">
        <w:rPr>
          <w:rFonts w:ascii="Times New Roman" w:hAnsi="Times New Roman" w:cs="Times New Roman"/>
          <w:sz w:val="24"/>
          <w:szCs w:val="24"/>
        </w:rPr>
        <w:t>o</w:t>
      </w:r>
      <w:r w:rsidR="00AD63F0" w:rsidRPr="00366A2C">
        <w:rPr>
          <w:rFonts w:ascii="Times New Roman" w:hAnsi="Times New Roman" w:cs="Times New Roman"/>
          <w:sz w:val="24"/>
          <w:szCs w:val="24"/>
        </w:rPr>
        <w:t> </w:t>
      </w:r>
      <w:r w:rsidR="00CA267E" w:rsidRPr="00366A2C">
        <w:rPr>
          <w:rFonts w:ascii="Times New Roman" w:hAnsi="Times New Roman" w:cs="Times New Roman"/>
          <w:sz w:val="24"/>
          <w:szCs w:val="24"/>
        </w:rPr>
        <w:t>szerokości 1,5 m</w:t>
      </w:r>
      <w:r w:rsidR="00190CB6" w:rsidRPr="00366A2C">
        <w:rPr>
          <w:rFonts w:ascii="Times New Roman" w:hAnsi="Times New Roman" w:cs="Times New Roman"/>
          <w:sz w:val="24"/>
          <w:szCs w:val="24"/>
        </w:rPr>
        <w:t xml:space="preserve"> (w efekcie da szerokość jezdni </w:t>
      </w:r>
      <w:r w:rsidR="005A037B" w:rsidRPr="00366A2C">
        <w:rPr>
          <w:rFonts w:ascii="Times New Roman" w:hAnsi="Times New Roman" w:cs="Times New Roman"/>
          <w:sz w:val="24"/>
          <w:szCs w:val="24"/>
        </w:rPr>
        <w:t>4,5</w:t>
      </w:r>
      <w:r w:rsidR="00190CB6" w:rsidRPr="00366A2C">
        <w:rPr>
          <w:rFonts w:ascii="Times New Roman" w:hAnsi="Times New Roman" w:cs="Times New Roman"/>
          <w:sz w:val="24"/>
          <w:szCs w:val="24"/>
        </w:rPr>
        <w:t xml:space="preserve"> m)</w:t>
      </w:r>
      <w:r w:rsidR="00CA267E" w:rsidRPr="00366A2C">
        <w:rPr>
          <w:rFonts w:ascii="Times New Roman" w:hAnsi="Times New Roman" w:cs="Times New Roman"/>
          <w:sz w:val="24"/>
          <w:szCs w:val="24"/>
        </w:rPr>
        <w:t xml:space="preserve">. Dodatkowo </w:t>
      </w:r>
      <w:r w:rsidR="00204291" w:rsidRPr="00366A2C">
        <w:rPr>
          <w:rFonts w:ascii="Times New Roman" w:hAnsi="Times New Roman" w:cs="Times New Roman"/>
          <w:sz w:val="24"/>
          <w:szCs w:val="24"/>
        </w:rPr>
        <w:t xml:space="preserve">po </w:t>
      </w:r>
      <w:r w:rsidR="008D74C5" w:rsidRPr="00366A2C">
        <w:rPr>
          <w:rFonts w:ascii="Times New Roman" w:hAnsi="Times New Roman" w:cs="Times New Roman"/>
          <w:sz w:val="24"/>
          <w:szCs w:val="24"/>
        </w:rPr>
        <w:t xml:space="preserve">stronie prawej </w:t>
      </w:r>
      <w:r w:rsidR="00204291" w:rsidRPr="00366A2C">
        <w:rPr>
          <w:rFonts w:ascii="Times New Roman" w:hAnsi="Times New Roman" w:cs="Times New Roman"/>
          <w:sz w:val="24"/>
          <w:szCs w:val="24"/>
        </w:rPr>
        <w:t xml:space="preserve">i </w:t>
      </w:r>
      <w:r w:rsidR="008D74C5" w:rsidRPr="00366A2C">
        <w:rPr>
          <w:rFonts w:ascii="Times New Roman" w:hAnsi="Times New Roman" w:cs="Times New Roman"/>
          <w:sz w:val="24"/>
          <w:szCs w:val="24"/>
        </w:rPr>
        <w:t>lewej</w:t>
      </w:r>
      <w:r w:rsidR="005A037B" w:rsidRPr="00366A2C">
        <w:rPr>
          <w:rFonts w:ascii="Times New Roman" w:hAnsi="Times New Roman" w:cs="Times New Roman"/>
          <w:sz w:val="24"/>
          <w:szCs w:val="24"/>
        </w:rPr>
        <w:t xml:space="preserve"> </w:t>
      </w:r>
      <w:r w:rsidR="008D74C5" w:rsidRPr="00366A2C">
        <w:rPr>
          <w:rFonts w:ascii="Times New Roman" w:hAnsi="Times New Roman" w:cs="Times New Roman"/>
          <w:sz w:val="24"/>
          <w:szCs w:val="24"/>
        </w:rPr>
        <w:t xml:space="preserve">zaprojektowane zostały </w:t>
      </w:r>
      <w:r w:rsidR="00CA267E" w:rsidRPr="00366A2C">
        <w:rPr>
          <w:rFonts w:ascii="Times New Roman" w:hAnsi="Times New Roman" w:cs="Times New Roman"/>
          <w:sz w:val="24"/>
          <w:szCs w:val="24"/>
        </w:rPr>
        <w:t xml:space="preserve">pobocza utwardzone </w:t>
      </w:r>
      <w:r w:rsidR="00061BB5" w:rsidRPr="00366A2C">
        <w:rPr>
          <w:rFonts w:ascii="Times New Roman" w:hAnsi="Times New Roman" w:cs="Times New Roman"/>
          <w:sz w:val="24"/>
          <w:szCs w:val="24"/>
        </w:rPr>
        <w:t xml:space="preserve">tłuczniem </w:t>
      </w:r>
      <w:r w:rsidR="00CA267E" w:rsidRPr="00366A2C">
        <w:rPr>
          <w:rFonts w:ascii="Times New Roman" w:hAnsi="Times New Roman" w:cs="Times New Roman"/>
          <w:sz w:val="24"/>
          <w:szCs w:val="24"/>
        </w:rPr>
        <w:t xml:space="preserve">o szerokości 0,5 m. </w:t>
      </w:r>
      <w:r w:rsidR="00190CB6" w:rsidRPr="00366A2C">
        <w:rPr>
          <w:rFonts w:ascii="Times New Roman" w:hAnsi="Times New Roman" w:cs="Times New Roman"/>
          <w:sz w:val="24"/>
          <w:szCs w:val="24"/>
        </w:rPr>
        <w:t>W</w:t>
      </w:r>
      <w:r w:rsidR="00CA267E" w:rsidRPr="00366A2C">
        <w:rPr>
          <w:rFonts w:ascii="Times New Roman" w:hAnsi="Times New Roman" w:cs="Times New Roman"/>
          <w:sz w:val="24"/>
          <w:szCs w:val="24"/>
        </w:rPr>
        <w:t xml:space="preserve">ody </w:t>
      </w:r>
      <w:r w:rsidR="00190CB6" w:rsidRPr="00366A2C">
        <w:rPr>
          <w:rFonts w:ascii="Times New Roman" w:hAnsi="Times New Roman" w:cs="Times New Roman"/>
          <w:sz w:val="24"/>
          <w:szCs w:val="24"/>
        </w:rPr>
        <w:t>deszczowe</w:t>
      </w:r>
      <w:r w:rsidR="005A037B" w:rsidRPr="00366A2C">
        <w:rPr>
          <w:rFonts w:ascii="Times New Roman" w:hAnsi="Times New Roman" w:cs="Times New Roman"/>
          <w:sz w:val="24"/>
          <w:szCs w:val="24"/>
        </w:rPr>
        <w:t xml:space="preserve"> </w:t>
      </w:r>
      <w:r w:rsidR="00190CB6" w:rsidRPr="00366A2C">
        <w:rPr>
          <w:rFonts w:ascii="Times New Roman" w:hAnsi="Times New Roman" w:cs="Times New Roman"/>
          <w:sz w:val="24"/>
          <w:szCs w:val="24"/>
        </w:rPr>
        <w:t>z</w:t>
      </w:r>
      <w:r w:rsidR="00AD63F0" w:rsidRPr="00366A2C">
        <w:rPr>
          <w:rFonts w:ascii="Times New Roman" w:hAnsi="Times New Roman" w:cs="Times New Roman"/>
          <w:sz w:val="24"/>
          <w:szCs w:val="24"/>
        </w:rPr>
        <w:t> </w:t>
      </w:r>
      <w:r w:rsidR="00190CB6" w:rsidRPr="00366A2C">
        <w:rPr>
          <w:rFonts w:ascii="Times New Roman" w:hAnsi="Times New Roman" w:cs="Times New Roman"/>
          <w:sz w:val="24"/>
          <w:szCs w:val="24"/>
        </w:rPr>
        <w:t>drogi zostaną odprowadzone na tereny zielone przyległ</w:t>
      </w:r>
      <w:r w:rsidR="00CA267E" w:rsidRPr="00366A2C">
        <w:rPr>
          <w:rFonts w:ascii="Times New Roman" w:hAnsi="Times New Roman" w:cs="Times New Roman"/>
          <w:sz w:val="24"/>
          <w:szCs w:val="24"/>
        </w:rPr>
        <w:t xml:space="preserve">e </w:t>
      </w:r>
      <w:r w:rsidR="00190CB6" w:rsidRPr="00366A2C">
        <w:rPr>
          <w:rFonts w:ascii="Times New Roman" w:hAnsi="Times New Roman" w:cs="Times New Roman"/>
          <w:sz w:val="24"/>
          <w:szCs w:val="24"/>
        </w:rPr>
        <w:t xml:space="preserve">do </w:t>
      </w:r>
      <w:r w:rsidR="00CA267E" w:rsidRPr="00366A2C">
        <w:rPr>
          <w:rFonts w:ascii="Times New Roman" w:hAnsi="Times New Roman" w:cs="Times New Roman"/>
          <w:sz w:val="24"/>
          <w:szCs w:val="24"/>
        </w:rPr>
        <w:t xml:space="preserve">drogi </w:t>
      </w:r>
      <w:r w:rsidR="00190CB6" w:rsidRPr="00366A2C">
        <w:rPr>
          <w:rFonts w:ascii="Times New Roman" w:hAnsi="Times New Roman" w:cs="Times New Roman"/>
          <w:sz w:val="24"/>
          <w:szCs w:val="24"/>
        </w:rPr>
        <w:t>i do istniejącego przydrożnego rowu</w:t>
      </w:r>
      <w:r w:rsidR="00CA267E" w:rsidRPr="00366A2C">
        <w:rPr>
          <w:rFonts w:ascii="Times New Roman" w:hAnsi="Times New Roman" w:cs="Times New Roman"/>
          <w:sz w:val="24"/>
          <w:szCs w:val="24"/>
        </w:rPr>
        <w:t xml:space="preserve">. </w:t>
      </w:r>
    </w:p>
    <w:p w14:paraId="1FF2FC1D" w14:textId="77777777" w:rsidR="00AD63F0" w:rsidRPr="00366A2C" w:rsidRDefault="00AD63F0" w:rsidP="00AD63F0">
      <w:pPr>
        <w:tabs>
          <w:tab w:val="left" w:pos="284"/>
        </w:tabs>
        <w:spacing w:after="0" w:line="360" w:lineRule="auto"/>
        <w:ind w:left="-142"/>
        <w:jc w:val="both"/>
        <w:rPr>
          <w:rFonts w:ascii="Times New Roman" w:hAnsi="Times New Roman" w:cs="Times New Roman"/>
          <w:color w:val="FF0000"/>
          <w:sz w:val="24"/>
          <w:szCs w:val="24"/>
        </w:rPr>
      </w:pPr>
    </w:p>
    <w:p w14:paraId="47BE9BC2" w14:textId="77777777" w:rsidR="00061BB5" w:rsidRPr="00366A2C" w:rsidRDefault="00061BB5" w:rsidP="00AD63F0">
      <w:pPr>
        <w:tabs>
          <w:tab w:val="left" w:pos="284"/>
        </w:tabs>
        <w:spacing w:after="0" w:line="360" w:lineRule="auto"/>
        <w:ind w:left="-142"/>
        <w:jc w:val="both"/>
        <w:rPr>
          <w:rFonts w:ascii="Times New Roman" w:hAnsi="Times New Roman" w:cs="Times New Roman"/>
          <w:color w:val="FF0000"/>
          <w:sz w:val="24"/>
          <w:szCs w:val="24"/>
        </w:rPr>
      </w:pPr>
      <w:r w:rsidRPr="00366A2C">
        <w:rPr>
          <w:rFonts w:ascii="Times New Roman" w:hAnsi="Times New Roman" w:cs="Times New Roman"/>
          <w:b/>
          <w:sz w:val="24"/>
          <w:szCs w:val="24"/>
        </w:rPr>
        <w:t>Układ konstrukcyjny przebudowywanej drogi:</w:t>
      </w:r>
    </w:p>
    <w:tbl>
      <w:tblPr>
        <w:tblW w:w="0" w:type="auto"/>
        <w:tblInd w:w="40" w:type="dxa"/>
        <w:tblLayout w:type="fixed"/>
        <w:tblCellMar>
          <w:left w:w="0" w:type="dxa"/>
          <w:right w:w="0" w:type="dxa"/>
        </w:tblCellMar>
        <w:tblLook w:val="0000" w:firstRow="0" w:lastRow="0" w:firstColumn="0" w:lastColumn="0" w:noHBand="0" w:noVBand="0"/>
      </w:tblPr>
      <w:tblGrid>
        <w:gridCol w:w="180"/>
        <w:gridCol w:w="7620"/>
        <w:gridCol w:w="780"/>
      </w:tblGrid>
      <w:tr w:rsidR="003F0CBF" w:rsidRPr="00366A2C" w14:paraId="370935DF" w14:textId="77777777" w:rsidTr="003F0CBF">
        <w:trPr>
          <w:trHeight w:val="260"/>
        </w:trPr>
        <w:tc>
          <w:tcPr>
            <w:tcW w:w="7800" w:type="dxa"/>
            <w:gridSpan w:val="2"/>
            <w:shd w:val="clear" w:color="auto" w:fill="auto"/>
            <w:vAlign w:val="bottom"/>
          </w:tcPr>
          <w:p w14:paraId="766A364B" w14:textId="77777777" w:rsidR="003F0CBF" w:rsidRPr="00366A2C" w:rsidRDefault="003F0CBF" w:rsidP="00AA5219">
            <w:pPr>
              <w:spacing w:line="253" w:lineRule="exact"/>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 xml:space="preserve">     - warstwa ścieralna z betonu asfaltowego AC11S</w:t>
            </w:r>
          </w:p>
        </w:tc>
        <w:tc>
          <w:tcPr>
            <w:tcW w:w="780" w:type="dxa"/>
            <w:shd w:val="clear" w:color="auto" w:fill="auto"/>
            <w:vAlign w:val="bottom"/>
          </w:tcPr>
          <w:p w14:paraId="63B1CCC3" w14:textId="77777777" w:rsidR="003F0CBF" w:rsidRPr="00366A2C" w:rsidRDefault="003F0CBF" w:rsidP="00AA5219">
            <w:pPr>
              <w:spacing w:line="0" w:lineRule="atLeast"/>
              <w:jc w:val="right"/>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4,0 cm</w:t>
            </w:r>
          </w:p>
        </w:tc>
      </w:tr>
      <w:tr w:rsidR="003F0CBF" w:rsidRPr="00366A2C" w14:paraId="39AF100C" w14:textId="77777777" w:rsidTr="003F0CBF">
        <w:trPr>
          <w:trHeight w:val="379"/>
        </w:trPr>
        <w:tc>
          <w:tcPr>
            <w:tcW w:w="180" w:type="dxa"/>
            <w:shd w:val="clear" w:color="auto" w:fill="auto"/>
            <w:vAlign w:val="bottom"/>
          </w:tcPr>
          <w:p w14:paraId="77648E77" w14:textId="77777777" w:rsidR="003F0CBF" w:rsidRPr="00366A2C" w:rsidRDefault="003F0CBF" w:rsidP="00AA5219">
            <w:pPr>
              <w:spacing w:line="1" w:lineRule="exact"/>
              <w:rPr>
                <w:rFonts w:ascii="Times New Roman" w:eastAsia="Times New Roman" w:hAnsi="Times New Roman" w:cs="Times New Roman"/>
                <w:sz w:val="24"/>
                <w:szCs w:val="24"/>
              </w:rPr>
            </w:pPr>
          </w:p>
        </w:tc>
        <w:tc>
          <w:tcPr>
            <w:tcW w:w="7620" w:type="dxa"/>
            <w:shd w:val="clear" w:color="auto" w:fill="auto"/>
            <w:vAlign w:val="bottom"/>
          </w:tcPr>
          <w:p w14:paraId="67BA5EFE" w14:textId="77777777" w:rsidR="003F0CBF" w:rsidRPr="00366A2C" w:rsidRDefault="003F0CBF" w:rsidP="003F0CBF">
            <w:pPr>
              <w:spacing w:line="0" w:lineRule="atLeast"/>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 warstwa wiążąca z betonu asfaltowego AC16P</w:t>
            </w:r>
          </w:p>
        </w:tc>
        <w:tc>
          <w:tcPr>
            <w:tcW w:w="780" w:type="dxa"/>
            <w:shd w:val="clear" w:color="auto" w:fill="auto"/>
            <w:vAlign w:val="bottom"/>
          </w:tcPr>
          <w:p w14:paraId="73DB2889" w14:textId="77777777" w:rsidR="003F0CBF" w:rsidRPr="00366A2C" w:rsidRDefault="003F0CBF" w:rsidP="00AA5219">
            <w:pPr>
              <w:spacing w:line="0" w:lineRule="atLeast"/>
              <w:jc w:val="right"/>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4,0 cm</w:t>
            </w:r>
          </w:p>
        </w:tc>
      </w:tr>
      <w:tr w:rsidR="003F0CBF" w:rsidRPr="00366A2C" w14:paraId="01EE5F5B" w14:textId="77777777" w:rsidTr="003F0CBF">
        <w:trPr>
          <w:trHeight w:val="379"/>
        </w:trPr>
        <w:tc>
          <w:tcPr>
            <w:tcW w:w="180" w:type="dxa"/>
            <w:shd w:val="clear" w:color="auto" w:fill="auto"/>
            <w:vAlign w:val="bottom"/>
          </w:tcPr>
          <w:p w14:paraId="0C077501" w14:textId="77777777" w:rsidR="003F0CBF" w:rsidRPr="00366A2C" w:rsidRDefault="003F0CBF" w:rsidP="00AA5219">
            <w:pPr>
              <w:spacing w:line="1" w:lineRule="exact"/>
              <w:rPr>
                <w:rFonts w:ascii="Times New Roman" w:eastAsia="Times New Roman" w:hAnsi="Times New Roman" w:cs="Times New Roman"/>
                <w:sz w:val="24"/>
                <w:szCs w:val="24"/>
              </w:rPr>
            </w:pPr>
          </w:p>
        </w:tc>
        <w:tc>
          <w:tcPr>
            <w:tcW w:w="7620" w:type="dxa"/>
            <w:shd w:val="clear" w:color="auto" w:fill="auto"/>
            <w:vAlign w:val="bottom"/>
          </w:tcPr>
          <w:p w14:paraId="15205645" w14:textId="77777777" w:rsidR="003F0CBF" w:rsidRPr="00366A2C" w:rsidRDefault="003F0CBF" w:rsidP="00807A8A">
            <w:pPr>
              <w:spacing w:line="0" w:lineRule="atLeast"/>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 xml:space="preserve">- warstwa </w:t>
            </w:r>
            <w:r w:rsidR="00807A8A" w:rsidRPr="00366A2C">
              <w:rPr>
                <w:rFonts w:ascii="Times New Roman" w:eastAsia="Times New Roman" w:hAnsi="Times New Roman" w:cs="Times New Roman"/>
                <w:sz w:val="24"/>
                <w:szCs w:val="24"/>
              </w:rPr>
              <w:t>górna</w:t>
            </w:r>
            <w:r w:rsidRPr="00366A2C">
              <w:rPr>
                <w:rFonts w:ascii="Times New Roman" w:eastAsia="Times New Roman" w:hAnsi="Times New Roman" w:cs="Times New Roman"/>
                <w:sz w:val="24"/>
                <w:szCs w:val="24"/>
              </w:rPr>
              <w:t xml:space="preserve"> z kruszywa łamanego 4-31,5 stabilizowanego mechanicznie</w:t>
            </w:r>
          </w:p>
        </w:tc>
        <w:tc>
          <w:tcPr>
            <w:tcW w:w="780" w:type="dxa"/>
            <w:shd w:val="clear" w:color="auto" w:fill="auto"/>
            <w:vAlign w:val="bottom"/>
          </w:tcPr>
          <w:p w14:paraId="149A63AB" w14:textId="77777777" w:rsidR="003F0CBF" w:rsidRPr="00366A2C" w:rsidRDefault="003F0CBF" w:rsidP="00AA5219">
            <w:pPr>
              <w:spacing w:line="0" w:lineRule="atLeast"/>
              <w:jc w:val="right"/>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8 cm</w:t>
            </w:r>
          </w:p>
        </w:tc>
      </w:tr>
    </w:tbl>
    <w:p w14:paraId="3E57A7B8" w14:textId="64056FD8" w:rsidR="003F0CBF" w:rsidRPr="00366A2C" w:rsidRDefault="00807A8A" w:rsidP="00366A2C">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warstwa górna z kruszywa łamanego </w:t>
      </w:r>
      <w:r w:rsidRPr="00366A2C">
        <w:rPr>
          <w:rFonts w:ascii="Times New Roman" w:hAnsi="Times New Roman" w:cs="Times New Roman"/>
          <w:sz w:val="24"/>
          <w:szCs w:val="24"/>
        </w:rPr>
        <w:tab/>
      </w:r>
      <w:r w:rsidRPr="00366A2C">
        <w:rPr>
          <w:rFonts w:ascii="Times New Roman" w:hAnsi="Times New Roman" w:cs="Times New Roman"/>
          <w:sz w:val="24"/>
          <w:szCs w:val="24"/>
        </w:rPr>
        <w:tab/>
      </w:r>
      <w:r w:rsidRPr="00366A2C">
        <w:rPr>
          <w:rFonts w:ascii="Times New Roman" w:hAnsi="Times New Roman" w:cs="Times New Roman"/>
          <w:sz w:val="24"/>
          <w:szCs w:val="24"/>
        </w:rPr>
        <w:tab/>
      </w:r>
      <w:r w:rsidRPr="00366A2C">
        <w:rPr>
          <w:rFonts w:ascii="Times New Roman" w:hAnsi="Times New Roman" w:cs="Times New Roman"/>
          <w:sz w:val="24"/>
          <w:szCs w:val="24"/>
        </w:rPr>
        <w:tab/>
      </w:r>
      <w:r w:rsidRPr="00366A2C">
        <w:rPr>
          <w:rFonts w:ascii="Times New Roman" w:hAnsi="Times New Roman" w:cs="Times New Roman"/>
          <w:sz w:val="24"/>
          <w:szCs w:val="24"/>
        </w:rPr>
        <w:tab/>
      </w:r>
      <w:r w:rsidRPr="00366A2C">
        <w:rPr>
          <w:rFonts w:ascii="Times New Roman" w:hAnsi="Times New Roman" w:cs="Times New Roman"/>
          <w:sz w:val="24"/>
          <w:szCs w:val="24"/>
        </w:rPr>
        <w:tab/>
        <w:t xml:space="preserve">15 cm </w:t>
      </w:r>
    </w:p>
    <w:p w14:paraId="43CA17C2" w14:textId="77777777" w:rsidR="003F0CBF" w:rsidRPr="00366A2C" w:rsidRDefault="003F0CBF" w:rsidP="003F0CBF">
      <w:pPr>
        <w:spacing w:line="311" w:lineRule="auto"/>
        <w:ind w:left="40" w:right="400"/>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(na odcinku A-B od km 0+0,00 do 0+159,52 oraz na odc. C-D od km 0+75,58 do 0+84,58 wykonanie podbudowy</w:t>
      </w:r>
      <w:r w:rsidR="00807A8A" w:rsidRPr="00366A2C">
        <w:rPr>
          <w:rFonts w:ascii="Times New Roman" w:eastAsia="Times New Roman" w:hAnsi="Times New Roman" w:cs="Times New Roman"/>
          <w:sz w:val="24"/>
          <w:szCs w:val="24"/>
        </w:rPr>
        <w:t xml:space="preserve">- warstwa dolna </w:t>
      </w:r>
      <w:r w:rsidRPr="00366A2C">
        <w:rPr>
          <w:rFonts w:ascii="Times New Roman" w:eastAsia="Times New Roman" w:hAnsi="Times New Roman" w:cs="Times New Roman"/>
          <w:sz w:val="24"/>
          <w:szCs w:val="24"/>
        </w:rPr>
        <w:t xml:space="preserve"> z kruszywa łamanego gr. 20cm)</w:t>
      </w:r>
    </w:p>
    <w:p w14:paraId="3AFE461E" w14:textId="77777777" w:rsidR="003F0CBF" w:rsidRPr="00366A2C" w:rsidRDefault="003F0CBF" w:rsidP="003F0CBF">
      <w:pPr>
        <w:tabs>
          <w:tab w:val="left" w:pos="284"/>
        </w:tabs>
        <w:spacing w:after="0" w:line="360" w:lineRule="auto"/>
        <w:ind w:left="-142"/>
        <w:jc w:val="both"/>
        <w:rPr>
          <w:rFonts w:ascii="Times New Roman" w:hAnsi="Times New Roman" w:cs="Times New Roman"/>
          <w:color w:val="FF0000"/>
          <w:sz w:val="24"/>
          <w:szCs w:val="24"/>
        </w:rPr>
      </w:pPr>
      <w:r w:rsidRPr="00366A2C">
        <w:rPr>
          <w:rFonts w:ascii="Times New Roman" w:hAnsi="Times New Roman" w:cs="Times New Roman"/>
          <w:b/>
          <w:sz w:val="24"/>
          <w:szCs w:val="24"/>
        </w:rPr>
        <w:t>Układ konstrukcyjny przebudowywanej drogi - pobocze:</w:t>
      </w:r>
    </w:p>
    <w:tbl>
      <w:tblPr>
        <w:tblW w:w="0" w:type="auto"/>
        <w:tblInd w:w="40" w:type="dxa"/>
        <w:tblLayout w:type="fixed"/>
        <w:tblCellMar>
          <w:left w:w="0" w:type="dxa"/>
          <w:right w:w="0" w:type="dxa"/>
        </w:tblCellMar>
        <w:tblLook w:val="0000" w:firstRow="0" w:lastRow="0" w:firstColumn="0" w:lastColumn="0" w:noHBand="0" w:noVBand="0"/>
      </w:tblPr>
      <w:tblGrid>
        <w:gridCol w:w="7080"/>
        <w:gridCol w:w="1260"/>
      </w:tblGrid>
      <w:tr w:rsidR="003F0CBF" w:rsidRPr="00366A2C" w14:paraId="03D9E4F1" w14:textId="77777777" w:rsidTr="00AA5219">
        <w:trPr>
          <w:trHeight w:val="378"/>
        </w:trPr>
        <w:tc>
          <w:tcPr>
            <w:tcW w:w="7080" w:type="dxa"/>
            <w:shd w:val="clear" w:color="auto" w:fill="auto"/>
            <w:vAlign w:val="bottom"/>
          </w:tcPr>
          <w:p w14:paraId="47D4C22B" w14:textId="77777777" w:rsidR="003F0CBF" w:rsidRPr="00366A2C" w:rsidRDefault="003F0CBF" w:rsidP="00AA5219">
            <w:pPr>
              <w:spacing w:line="0" w:lineRule="atLeast"/>
              <w:ind w:left="60"/>
              <w:rPr>
                <w:rFonts w:ascii="Times New Roman" w:eastAsia="Times New Roman" w:hAnsi="Times New Roman" w:cs="Times New Roman"/>
                <w:sz w:val="24"/>
                <w:szCs w:val="24"/>
              </w:rPr>
            </w:pPr>
            <w:r w:rsidRPr="00366A2C">
              <w:rPr>
                <w:rFonts w:ascii="Times New Roman" w:eastAsia="Times New Roman" w:hAnsi="Times New Roman" w:cs="Times New Roman"/>
                <w:sz w:val="24"/>
                <w:szCs w:val="24"/>
              </w:rPr>
              <w:t>- podbudowa z kruszywa łamanego 0/31,5 stabilizowanego mechanicznie</w:t>
            </w:r>
          </w:p>
        </w:tc>
        <w:tc>
          <w:tcPr>
            <w:tcW w:w="1260" w:type="dxa"/>
            <w:shd w:val="clear" w:color="auto" w:fill="auto"/>
            <w:vAlign w:val="bottom"/>
          </w:tcPr>
          <w:p w14:paraId="4829BA38" w14:textId="77777777" w:rsidR="003F0CBF" w:rsidRPr="00366A2C" w:rsidRDefault="003F0CBF" w:rsidP="00AA5219">
            <w:pPr>
              <w:spacing w:line="0" w:lineRule="atLeast"/>
              <w:ind w:left="680"/>
              <w:rPr>
                <w:rFonts w:ascii="Times New Roman" w:eastAsia="Times New Roman" w:hAnsi="Times New Roman" w:cs="Times New Roman"/>
                <w:w w:val="99"/>
                <w:sz w:val="24"/>
                <w:szCs w:val="24"/>
              </w:rPr>
            </w:pPr>
            <w:r w:rsidRPr="00366A2C">
              <w:rPr>
                <w:rFonts w:ascii="Times New Roman" w:eastAsia="Times New Roman" w:hAnsi="Times New Roman" w:cs="Times New Roman"/>
                <w:w w:val="99"/>
                <w:sz w:val="24"/>
                <w:szCs w:val="24"/>
              </w:rPr>
              <w:t>15 cm</w:t>
            </w:r>
          </w:p>
        </w:tc>
      </w:tr>
    </w:tbl>
    <w:p w14:paraId="5930A8EC" w14:textId="77777777" w:rsidR="00BD0762" w:rsidRPr="00366A2C" w:rsidRDefault="00BD0762" w:rsidP="00AD63F0">
      <w:pPr>
        <w:tabs>
          <w:tab w:val="left" w:pos="284"/>
        </w:tabs>
        <w:spacing w:after="0" w:line="360" w:lineRule="auto"/>
        <w:jc w:val="both"/>
        <w:rPr>
          <w:rFonts w:ascii="Times New Roman" w:hAnsi="Times New Roman" w:cs="Times New Roman"/>
          <w:b/>
          <w:sz w:val="24"/>
          <w:szCs w:val="24"/>
        </w:rPr>
      </w:pPr>
    </w:p>
    <w:p w14:paraId="3ACD487E" w14:textId="77777777" w:rsidR="00061BB5" w:rsidRPr="00366A2C" w:rsidRDefault="00061B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 xml:space="preserve">Układ konstrukcyjny przebudowywanej drogi w zakresie </w:t>
      </w:r>
      <w:r w:rsidR="000D715D" w:rsidRPr="00366A2C">
        <w:rPr>
          <w:rFonts w:ascii="Times New Roman" w:hAnsi="Times New Roman" w:cs="Times New Roman"/>
          <w:b/>
          <w:sz w:val="24"/>
          <w:szCs w:val="24"/>
        </w:rPr>
        <w:t>mijanki</w:t>
      </w:r>
      <w:r w:rsidRPr="00366A2C">
        <w:rPr>
          <w:rFonts w:ascii="Times New Roman" w:hAnsi="Times New Roman" w:cs="Times New Roman"/>
          <w:b/>
          <w:sz w:val="24"/>
          <w:szCs w:val="24"/>
        </w:rPr>
        <w:t>:</w:t>
      </w:r>
    </w:p>
    <w:p w14:paraId="7062CCAF" w14:textId="77777777" w:rsidR="000D715D" w:rsidRPr="00366A2C" w:rsidRDefault="000D715D" w:rsidP="000D715D">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warstwa ścieralna z betonu asfaltowego AC8S - 4,0 cm</w:t>
      </w:r>
    </w:p>
    <w:p w14:paraId="19533749" w14:textId="77777777" w:rsidR="000D715D" w:rsidRPr="00366A2C" w:rsidRDefault="000D715D" w:rsidP="000D715D">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warstwa wiążąca z betonu asfaltowego AC16W - 4,0 cm</w:t>
      </w:r>
    </w:p>
    <w:p w14:paraId="287C999A" w14:textId="77777777" w:rsidR="000D715D" w:rsidRPr="00366A2C" w:rsidRDefault="000D715D" w:rsidP="000D715D">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warstwa </w:t>
      </w:r>
      <w:r w:rsidR="00282EBD" w:rsidRPr="00366A2C">
        <w:rPr>
          <w:rFonts w:ascii="Times New Roman" w:hAnsi="Times New Roman" w:cs="Times New Roman"/>
          <w:sz w:val="24"/>
          <w:szCs w:val="24"/>
        </w:rPr>
        <w:t xml:space="preserve">górna </w:t>
      </w:r>
      <w:r w:rsidRPr="00366A2C">
        <w:rPr>
          <w:rFonts w:ascii="Times New Roman" w:hAnsi="Times New Roman" w:cs="Times New Roman"/>
          <w:sz w:val="24"/>
          <w:szCs w:val="24"/>
        </w:rPr>
        <w:t xml:space="preserve">z kruszywa łamanego – </w:t>
      </w:r>
      <w:r w:rsidR="00807A8A" w:rsidRPr="00366A2C">
        <w:rPr>
          <w:rFonts w:ascii="Times New Roman" w:hAnsi="Times New Roman" w:cs="Times New Roman"/>
          <w:sz w:val="24"/>
          <w:szCs w:val="24"/>
        </w:rPr>
        <w:t>15</w:t>
      </w:r>
      <w:r w:rsidRPr="00366A2C">
        <w:rPr>
          <w:rFonts w:ascii="Times New Roman" w:hAnsi="Times New Roman" w:cs="Times New Roman"/>
          <w:sz w:val="24"/>
          <w:szCs w:val="24"/>
        </w:rPr>
        <w:t xml:space="preserve"> cm po zagęszczeniu</w:t>
      </w:r>
    </w:p>
    <w:p w14:paraId="4F1D779F" w14:textId="77777777" w:rsidR="00061BB5" w:rsidRPr="00366A2C" w:rsidRDefault="000D715D"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podłoże istniejące</w:t>
      </w:r>
    </w:p>
    <w:p w14:paraId="3882DDF6" w14:textId="77777777" w:rsidR="00282EBD" w:rsidRPr="00366A2C" w:rsidRDefault="00282EBD" w:rsidP="00AD63F0">
      <w:pPr>
        <w:tabs>
          <w:tab w:val="left" w:pos="284"/>
        </w:tabs>
        <w:spacing w:after="0" w:line="360" w:lineRule="auto"/>
        <w:jc w:val="both"/>
        <w:rPr>
          <w:rFonts w:ascii="Times New Roman" w:hAnsi="Times New Roman" w:cs="Times New Roman"/>
          <w:sz w:val="24"/>
          <w:szCs w:val="24"/>
        </w:rPr>
      </w:pPr>
    </w:p>
    <w:p w14:paraId="0F89FFFC" w14:textId="77777777" w:rsidR="00B42A50" w:rsidRPr="00366A2C" w:rsidRDefault="008E656F" w:rsidP="00AD63F0">
      <w:pPr>
        <w:tabs>
          <w:tab w:val="left" w:pos="284"/>
        </w:tabs>
        <w:spacing w:after="0" w:line="360" w:lineRule="auto"/>
        <w:ind w:left="-142"/>
        <w:jc w:val="both"/>
        <w:rPr>
          <w:rFonts w:ascii="Times New Roman" w:hAnsi="Times New Roman" w:cs="Times New Roman"/>
          <w:b/>
          <w:sz w:val="24"/>
          <w:szCs w:val="24"/>
          <w:highlight w:val="yellow"/>
        </w:rPr>
      </w:pPr>
      <w:r w:rsidRPr="00366A2C">
        <w:rPr>
          <w:rFonts w:ascii="Times New Roman" w:hAnsi="Times New Roman" w:cs="Times New Roman"/>
          <w:sz w:val="24"/>
          <w:szCs w:val="24"/>
        </w:rPr>
        <w:t xml:space="preserve">Termin realizacji zadanie przypada na okres </w:t>
      </w:r>
      <w:r w:rsidR="00B42A50" w:rsidRPr="00366A2C">
        <w:rPr>
          <w:rFonts w:ascii="Times New Roman" w:hAnsi="Times New Roman" w:cs="Times New Roman"/>
          <w:sz w:val="24"/>
          <w:szCs w:val="24"/>
        </w:rPr>
        <w:t xml:space="preserve">maks. </w:t>
      </w:r>
      <w:r w:rsidRPr="00366A2C">
        <w:rPr>
          <w:rFonts w:ascii="Times New Roman" w:hAnsi="Times New Roman" w:cs="Times New Roman"/>
          <w:sz w:val="24"/>
          <w:szCs w:val="24"/>
        </w:rPr>
        <w:t xml:space="preserve">do </w:t>
      </w:r>
      <w:r w:rsidR="005470CB" w:rsidRPr="00366A2C">
        <w:rPr>
          <w:rFonts w:ascii="Times New Roman" w:hAnsi="Times New Roman" w:cs="Times New Roman"/>
          <w:sz w:val="24"/>
          <w:szCs w:val="24"/>
        </w:rPr>
        <w:t>6</w:t>
      </w:r>
      <w:r w:rsidRPr="00366A2C">
        <w:rPr>
          <w:rFonts w:ascii="Times New Roman" w:hAnsi="Times New Roman" w:cs="Times New Roman"/>
          <w:sz w:val="24"/>
          <w:szCs w:val="24"/>
        </w:rPr>
        <w:t xml:space="preserve"> miesięcy tj. planowany termin podpisania umowy: </w:t>
      </w:r>
      <w:r w:rsidR="005470CB" w:rsidRPr="00366A2C">
        <w:rPr>
          <w:rFonts w:ascii="Times New Roman" w:hAnsi="Times New Roman" w:cs="Times New Roman"/>
          <w:sz w:val="24"/>
          <w:szCs w:val="24"/>
        </w:rPr>
        <w:t>styczeń</w:t>
      </w:r>
      <w:r w:rsidRPr="00366A2C">
        <w:rPr>
          <w:rFonts w:ascii="Times New Roman" w:hAnsi="Times New Roman" w:cs="Times New Roman"/>
          <w:sz w:val="24"/>
          <w:szCs w:val="24"/>
        </w:rPr>
        <w:t xml:space="preserve"> 202</w:t>
      </w:r>
      <w:r w:rsidR="005470CB" w:rsidRPr="00366A2C">
        <w:rPr>
          <w:rFonts w:ascii="Times New Roman" w:hAnsi="Times New Roman" w:cs="Times New Roman"/>
          <w:sz w:val="24"/>
          <w:szCs w:val="24"/>
        </w:rPr>
        <w:t>4</w:t>
      </w:r>
      <w:r w:rsidRPr="00366A2C">
        <w:rPr>
          <w:rFonts w:ascii="Times New Roman" w:hAnsi="Times New Roman" w:cs="Times New Roman"/>
          <w:sz w:val="24"/>
          <w:szCs w:val="24"/>
        </w:rPr>
        <w:t xml:space="preserve"> r, natomiast </w:t>
      </w:r>
      <w:r w:rsidR="00A62C1A" w:rsidRPr="00366A2C">
        <w:rPr>
          <w:rFonts w:ascii="Times New Roman" w:hAnsi="Times New Roman" w:cs="Times New Roman"/>
          <w:sz w:val="24"/>
          <w:szCs w:val="24"/>
        </w:rPr>
        <w:t>zakończenia prac związanych z prze</w:t>
      </w:r>
      <w:r w:rsidRPr="00366A2C">
        <w:rPr>
          <w:rFonts w:ascii="Times New Roman" w:hAnsi="Times New Roman" w:cs="Times New Roman"/>
          <w:sz w:val="24"/>
          <w:szCs w:val="24"/>
        </w:rPr>
        <w:t>budow</w:t>
      </w:r>
      <w:r w:rsidR="00B42A50" w:rsidRPr="00366A2C">
        <w:rPr>
          <w:rFonts w:ascii="Times New Roman" w:hAnsi="Times New Roman" w:cs="Times New Roman"/>
          <w:sz w:val="24"/>
          <w:szCs w:val="24"/>
        </w:rPr>
        <w:t>ą drogi gminnej to</w:t>
      </w:r>
      <w:r w:rsidR="005470CB" w:rsidRPr="00366A2C">
        <w:rPr>
          <w:rFonts w:ascii="Times New Roman" w:hAnsi="Times New Roman" w:cs="Times New Roman"/>
          <w:sz w:val="24"/>
          <w:szCs w:val="24"/>
        </w:rPr>
        <w:t xml:space="preserve"> czerwiec</w:t>
      </w:r>
      <w:r w:rsidR="00B42A50" w:rsidRPr="00366A2C">
        <w:rPr>
          <w:rFonts w:ascii="Times New Roman" w:hAnsi="Times New Roman" w:cs="Times New Roman"/>
          <w:sz w:val="24"/>
          <w:szCs w:val="24"/>
        </w:rPr>
        <w:t xml:space="preserve"> 202</w:t>
      </w:r>
      <w:r w:rsidR="005470CB" w:rsidRPr="00366A2C">
        <w:rPr>
          <w:rFonts w:ascii="Times New Roman" w:hAnsi="Times New Roman" w:cs="Times New Roman"/>
          <w:sz w:val="24"/>
          <w:szCs w:val="24"/>
        </w:rPr>
        <w:t>4</w:t>
      </w:r>
      <w:r w:rsidRPr="00366A2C">
        <w:rPr>
          <w:rFonts w:ascii="Times New Roman" w:hAnsi="Times New Roman" w:cs="Times New Roman"/>
          <w:sz w:val="24"/>
          <w:szCs w:val="24"/>
        </w:rPr>
        <w:t xml:space="preserve"> r. Zasady płatności za</w:t>
      </w:r>
      <w:r w:rsidR="00FC495B" w:rsidRPr="00366A2C">
        <w:rPr>
          <w:rFonts w:ascii="Times New Roman" w:hAnsi="Times New Roman" w:cs="Times New Roman"/>
          <w:sz w:val="24"/>
          <w:szCs w:val="24"/>
        </w:rPr>
        <w:t xml:space="preserve"> przedmiot zamówienia, </w:t>
      </w:r>
      <w:r w:rsidRPr="00366A2C">
        <w:rPr>
          <w:rFonts w:ascii="Times New Roman" w:hAnsi="Times New Roman" w:cs="Times New Roman"/>
          <w:sz w:val="24"/>
          <w:szCs w:val="24"/>
        </w:rPr>
        <w:t xml:space="preserve">została szczegółowo określona we wzorze umowy, co stanowi załącznik do SWZ. </w:t>
      </w:r>
    </w:p>
    <w:p w14:paraId="3C2E2350" w14:textId="77777777" w:rsidR="00B42A50" w:rsidRPr="00366A2C" w:rsidRDefault="00B42A50" w:rsidP="00AD63F0">
      <w:pPr>
        <w:tabs>
          <w:tab w:val="left" w:pos="284"/>
        </w:tabs>
        <w:spacing w:after="0" w:line="360" w:lineRule="auto"/>
        <w:ind w:firstLine="708"/>
        <w:jc w:val="both"/>
        <w:rPr>
          <w:rFonts w:ascii="Times New Roman" w:hAnsi="Times New Roman" w:cs="Times New Roman"/>
          <w:sz w:val="24"/>
          <w:szCs w:val="24"/>
        </w:rPr>
      </w:pPr>
    </w:p>
    <w:p w14:paraId="510D99D0" w14:textId="77777777" w:rsidR="003F2B50" w:rsidRPr="00366A2C" w:rsidRDefault="006572C0" w:rsidP="00AD63F0">
      <w:pPr>
        <w:tabs>
          <w:tab w:val="left" w:pos="284"/>
        </w:tabs>
        <w:spacing w:after="0" w:line="360" w:lineRule="auto"/>
        <w:jc w:val="both"/>
        <w:rPr>
          <w:rFonts w:ascii="Times New Roman" w:hAnsi="Times New Roman" w:cs="Times New Roman"/>
          <w:b/>
          <w:sz w:val="24"/>
          <w:szCs w:val="24"/>
          <w:u w:val="single"/>
        </w:rPr>
      </w:pPr>
      <w:r w:rsidRPr="00366A2C">
        <w:rPr>
          <w:rFonts w:ascii="Times New Roman" w:hAnsi="Times New Roman" w:cs="Times New Roman"/>
          <w:b/>
          <w:sz w:val="24"/>
          <w:szCs w:val="24"/>
          <w:u w:val="single"/>
        </w:rPr>
        <w:t xml:space="preserve">2. Zakres przedmiotu zamówienia obejmuje w szczególności: </w:t>
      </w:r>
    </w:p>
    <w:p w14:paraId="11D2B408" w14:textId="77777777" w:rsidR="00517B4A" w:rsidRPr="00366A2C" w:rsidRDefault="006572C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sym w:font="Symbol" w:char="F0B7"/>
      </w:r>
      <w:r w:rsidR="00B42A50" w:rsidRPr="00366A2C">
        <w:rPr>
          <w:rFonts w:ascii="Times New Roman" w:hAnsi="Times New Roman" w:cs="Times New Roman"/>
          <w:sz w:val="24"/>
          <w:szCs w:val="24"/>
        </w:rPr>
        <w:t xml:space="preserve"> pr</w:t>
      </w:r>
      <w:r w:rsidR="00C50012" w:rsidRPr="00366A2C">
        <w:rPr>
          <w:rFonts w:ascii="Times New Roman" w:hAnsi="Times New Roman" w:cs="Times New Roman"/>
          <w:sz w:val="24"/>
          <w:szCs w:val="24"/>
        </w:rPr>
        <w:t>z</w:t>
      </w:r>
      <w:r w:rsidR="00B42A50" w:rsidRPr="00366A2C">
        <w:rPr>
          <w:rFonts w:ascii="Times New Roman" w:hAnsi="Times New Roman" w:cs="Times New Roman"/>
          <w:sz w:val="24"/>
          <w:szCs w:val="24"/>
        </w:rPr>
        <w:t>e</w:t>
      </w:r>
      <w:r w:rsidR="00C50012" w:rsidRPr="00366A2C">
        <w:rPr>
          <w:rFonts w:ascii="Times New Roman" w:hAnsi="Times New Roman" w:cs="Times New Roman"/>
          <w:sz w:val="24"/>
          <w:szCs w:val="24"/>
        </w:rPr>
        <w:t>budow</w:t>
      </w:r>
      <w:r w:rsidR="00B42A50" w:rsidRPr="00366A2C">
        <w:rPr>
          <w:rFonts w:ascii="Times New Roman" w:hAnsi="Times New Roman" w:cs="Times New Roman"/>
          <w:sz w:val="24"/>
          <w:szCs w:val="24"/>
        </w:rPr>
        <w:t>ę</w:t>
      </w:r>
      <w:r w:rsidR="00C50012" w:rsidRPr="00366A2C">
        <w:rPr>
          <w:rFonts w:ascii="Times New Roman" w:hAnsi="Times New Roman" w:cs="Times New Roman"/>
          <w:sz w:val="24"/>
          <w:szCs w:val="24"/>
        </w:rPr>
        <w:t xml:space="preserve"> drogi </w:t>
      </w:r>
      <w:r w:rsidR="00B01263" w:rsidRPr="00366A2C">
        <w:rPr>
          <w:rFonts w:ascii="Times New Roman" w:hAnsi="Times New Roman" w:cs="Times New Roman"/>
          <w:sz w:val="24"/>
          <w:szCs w:val="24"/>
        </w:rPr>
        <w:t>gminnej</w:t>
      </w:r>
      <w:r w:rsidR="00C50012" w:rsidRPr="00366A2C">
        <w:rPr>
          <w:rFonts w:ascii="Times New Roman" w:hAnsi="Times New Roman" w:cs="Times New Roman"/>
          <w:sz w:val="24"/>
          <w:szCs w:val="24"/>
        </w:rPr>
        <w:t xml:space="preserve"> do właściwych parametrów technicznych wraz z</w:t>
      </w:r>
      <w:r w:rsidR="000D715D" w:rsidRPr="00366A2C">
        <w:rPr>
          <w:rFonts w:ascii="Times New Roman" w:hAnsi="Times New Roman" w:cs="Times New Roman"/>
          <w:sz w:val="24"/>
          <w:szCs w:val="24"/>
        </w:rPr>
        <w:t xml:space="preserve"> </w:t>
      </w:r>
      <w:r w:rsidR="00B42A50" w:rsidRPr="00366A2C">
        <w:rPr>
          <w:rFonts w:ascii="Times New Roman" w:hAnsi="Times New Roman" w:cs="Times New Roman"/>
          <w:sz w:val="24"/>
          <w:szCs w:val="24"/>
        </w:rPr>
        <w:t>wykonaniem mijan</w:t>
      </w:r>
      <w:r w:rsidR="000D715D" w:rsidRPr="00366A2C">
        <w:rPr>
          <w:rFonts w:ascii="Times New Roman" w:hAnsi="Times New Roman" w:cs="Times New Roman"/>
          <w:sz w:val="24"/>
          <w:szCs w:val="24"/>
        </w:rPr>
        <w:t>ki.</w:t>
      </w:r>
    </w:p>
    <w:p w14:paraId="5B5146DC" w14:textId="77777777" w:rsidR="00D93CFA" w:rsidRPr="00366A2C" w:rsidRDefault="00C50012"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sym w:font="Symbol" w:char="F0B7"/>
      </w:r>
      <w:r w:rsidR="00A2312B" w:rsidRPr="00366A2C">
        <w:rPr>
          <w:rFonts w:ascii="Times New Roman" w:hAnsi="Times New Roman" w:cs="Times New Roman"/>
          <w:sz w:val="24"/>
          <w:szCs w:val="24"/>
        </w:rPr>
        <w:t>p</w:t>
      </w:r>
      <w:r w:rsidR="00D93CFA" w:rsidRPr="00366A2C">
        <w:rPr>
          <w:rFonts w:ascii="Times New Roman" w:hAnsi="Times New Roman" w:cs="Times New Roman"/>
          <w:sz w:val="24"/>
          <w:szCs w:val="24"/>
        </w:rPr>
        <w:t>rzed przystąpieniem do robót należy wykonać próbne przekopy w celu zlokalizowania ewentualnych urządzeń technicznych stanowiących infrastrukturę techniczną;</w:t>
      </w:r>
    </w:p>
    <w:p w14:paraId="5818495A" w14:textId="77777777" w:rsidR="003F2B50" w:rsidRPr="00366A2C" w:rsidRDefault="00517B4A"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lastRenderedPageBreak/>
        <w:sym w:font="Symbol" w:char="F0B7"/>
      </w:r>
      <w:r w:rsidR="00A2312B" w:rsidRPr="00366A2C">
        <w:rPr>
          <w:rFonts w:ascii="Times New Roman" w:hAnsi="Times New Roman" w:cs="Times New Roman"/>
          <w:sz w:val="24"/>
          <w:szCs w:val="24"/>
        </w:rPr>
        <w:t>wykonanie odbiorów inwestycji ze służbami, uzyskanie wszystkich niezbędnych pozwoleń;</w:t>
      </w:r>
    </w:p>
    <w:p w14:paraId="36C2DCF5" w14:textId="77777777" w:rsidR="00AC62FD" w:rsidRPr="00366A2C" w:rsidRDefault="006572C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sym w:font="Symbol" w:char="F0B7"/>
      </w:r>
      <w:r w:rsidR="00A2312B" w:rsidRPr="00366A2C">
        <w:rPr>
          <w:rFonts w:ascii="Times New Roman" w:hAnsi="Times New Roman" w:cs="Times New Roman"/>
          <w:sz w:val="24"/>
          <w:szCs w:val="24"/>
        </w:rPr>
        <w:t>zapewnienie opieki gwarancyjnej oraz serwisowej zgodnie z Umową</w:t>
      </w:r>
      <w:r w:rsidR="00B01263" w:rsidRPr="00366A2C">
        <w:rPr>
          <w:rFonts w:ascii="Times New Roman" w:hAnsi="Times New Roman" w:cs="Times New Roman"/>
          <w:sz w:val="24"/>
          <w:szCs w:val="24"/>
        </w:rPr>
        <w:t>;</w:t>
      </w:r>
    </w:p>
    <w:p w14:paraId="6CA385FB" w14:textId="77777777" w:rsidR="00E01CA0" w:rsidRPr="00366A2C" w:rsidRDefault="00AC62FD" w:rsidP="00AD63F0">
      <w:pPr>
        <w:pStyle w:val="Akapitzlist"/>
        <w:numPr>
          <w:ilvl w:val="0"/>
          <w:numId w:val="8"/>
        </w:numPr>
        <w:tabs>
          <w:tab w:val="left" w:pos="284"/>
        </w:tabs>
        <w:spacing w:after="0" w:line="360" w:lineRule="auto"/>
        <w:ind w:left="142" w:hanging="142"/>
        <w:jc w:val="both"/>
        <w:rPr>
          <w:rFonts w:ascii="Times New Roman" w:hAnsi="Times New Roman" w:cs="Times New Roman"/>
          <w:sz w:val="24"/>
          <w:szCs w:val="24"/>
        </w:rPr>
      </w:pPr>
      <w:r w:rsidRPr="00366A2C">
        <w:rPr>
          <w:rFonts w:ascii="Times New Roman" w:hAnsi="Times New Roman" w:cs="Times New Roman"/>
          <w:sz w:val="24"/>
          <w:szCs w:val="24"/>
        </w:rPr>
        <w:t>p</w:t>
      </w:r>
      <w:r w:rsidR="00A2312B" w:rsidRPr="00366A2C">
        <w:rPr>
          <w:rFonts w:ascii="Times New Roman" w:hAnsi="Times New Roman" w:cs="Times New Roman"/>
          <w:sz w:val="24"/>
          <w:szCs w:val="24"/>
        </w:rPr>
        <w:t>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w:t>
      </w:r>
      <w:r w:rsidR="000D715D" w:rsidRPr="00366A2C">
        <w:rPr>
          <w:rFonts w:ascii="Times New Roman" w:hAnsi="Times New Roman" w:cs="Times New Roman"/>
          <w:sz w:val="24"/>
          <w:szCs w:val="24"/>
        </w:rPr>
        <w:t xml:space="preserve"> </w:t>
      </w:r>
      <w:r w:rsidR="00A2312B" w:rsidRPr="00366A2C">
        <w:rPr>
          <w:rFonts w:ascii="Times New Roman" w:hAnsi="Times New Roman" w:cs="Times New Roman"/>
          <w:sz w:val="24"/>
          <w:szCs w:val="24"/>
        </w:rPr>
        <w:t>Budowlanym.</w:t>
      </w:r>
    </w:p>
    <w:p w14:paraId="5857EC5D" w14:textId="77777777" w:rsidR="00190CB6" w:rsidRPr="00366A2C" w:rsidRDefault="00190CB6" w:rsidP="00AD63F0">
      <w:pPr>
        <w:tabs>
          <w:tab w:val="left" w:pos="284"/>
        </w:tabs>
        <w:spacing w:after="0" w:line="360" w:lineRule="auto"/>
        <w:jc w:val="both"/>
        <w:rPr>
          <w:rFonts w:ascii="Times New Roman" w:hAnsi="Times New Roman" w:cs="Times New Roman"/>
          <w:sz w:val="24"/>
          <w:szCs w:val="24"/>
        </w:rPr>
      </w:pPr>
    </w:p>
    <w:p w14:paraId="40138121" w14:textId="77777777" w:rsidR="00E01CA0" w:rsidRPr="00366A2C" w:rsidRDefault="006572C0" w:rsidP="00AD63F0">
      <w:pPr>
        <w:tabs>
          <w:tab w:val="left" w:pos="284"/>
        </w:tabs>
        <w:spacing w:after="0" w:line="360" w:lineRule="auto"/>
        <w:jc w:val="both"/>
        <w:rPr>
          <w:rFonts w:ascii="Times New Roman" w:hAnsi="Times New Roman" w:cs="Times New Roman"/>
          <w:b/>
          <w:sz w:val="24"/>
          <w:szCs w:val="24"/>
          <w:u w:val="single"/>
        </w:rPr>
      </w:pPr>
      <w:r w:rsidRPr="00366A2C">
        <w:rPr>
          <w:rFonts w:ascii="Times New Roman" w:hAnsi="Times New Roman" w:cs="Times New Roman"/>
          <w:b/>
          <w:sz w:val="24"/>
          <w:szCs w:val="24"/>
          <w:u w:val="single"/>
        </w:rPr>
        <w:t xml:space="preserve">3. Przedmiot zamówienia należy wykonać w szczególności zgodnie z: </w:t>
      </w:r>
    </w:p>
    <w:p w14:paraId="474DA48E" w14:textId="77777777" w:rsidR="00E01CA0" w:rsidRPr="00366A2C" w:rsidRDefault="006572C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E01CA0" w:rsidRPr="00366A2C">
        <w:rPr>
          <w:rFonts w:ascii="Times New Roman" w:hAnsi="Times New Roman" w:cs="Times New Roman"/>
          <w:sz w:val="24"/>
          <w:szCs w:val="24"/>
        </w:rPr>
        <w:t>specyfikacją techniczną</w:t>
      </w:r>
      <w:r w:rsidRPr="00366A2C">
        <w:rPr>
          <w:rFonts w:ascii="Times New Roman" w:hAnsi="Times New Roman" w:cs="Times New Roman"/>
          <w:sz w:val="24"/>
          <w:szCs w:val="24"/>
        </w:rPr>
        <w:t xml:space="preserve"> wraz z załącznikami/rysunkami, </w:t>
      </w:r>
    </w:p>
    <w:p w14:paraId="08AEC610" w14:textId="77777777" w:rsidR="00E01CA0" w:rsidRPr="00366A2C" w:rsidRDefault="006572C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obowiązującymi przepisami i normami, </w:t>
      </w:r>
    </w:p>
    <w:p w14:paraId="33F10B8F" w14:textId="77777777" w:rsidR="006572C0" w:rsidRPr="00366A2C" w:rsidRDefault="006572C0" w:rsidP="00AD63F0">
      <w:pPr>
        <w:tabs>
          <w:tab w:val="left" w:pos="284"/>
        </w:tabs>
        <w:spacing w:after="0" w:line="360" w:lineRule="auto"/>
        <w:jc w:val="both"/>
        <w:rPr>
          <w:rFonts w:ascii="Times New Roman" w:hAnsi="Times New Roman" w:cs="Times New Roman"/>
          <w:color w:val="FF0000"/>
          <w:sz w:val="24"/>
          <w:szCs w:val="24"/>
        </w:rPr>
      </w:pPr>
      <w:r w:rsidRPr="00366A2C">
        <w:rPr>
          <w:rFonts w:ascii="Times New Roman" w:hAnsi="Times New Roman" w:cs="Times New Roman"/>
          <w:sz w:val="24"/>
          <w:szCs w:val="24"/>
        </w:rPr>
        <w:t>- ustawą z dnia 16 kwietnia 2004r. o wyrobach budowlanych -sztuką budowlaną i zasadami współczesnej wiedzy technicznej</w:t>
      </w:r>
      <w:r w:rsidRPr="00366A2C">
        <w:rPr>
          <w:rFonts w:ascii="Times New Roman" w:hAnsi="Times New Roman" w:cs="Times New Roman"/>
          <w:color w:val="FF0000"/>
          <w:sz w:val="24"/>
          <w:szCs w:val="24"/>
        </w:rPr>
        <w:t>.</w:t>
      </w:r>
    </w:p>
    <w:p w14:paraId="41554C2F" w14:textId="77777777" w:rsidR="006572C0" w:rsidRPr="00366A2C" w:rsidRDefault="006572C0" w:rsidP="00AD63F0">
      <w:pPr>
        <w:tabs>
          <w:tab w:val="left" w:pos="284"/>
        </w:tabs>
        <w:spacing w:after="0" w:line="360" w:lineRule="auto"/>
        <w:jc w:val="both"/>
        <w:rPr>
          <w:rFonts w:ascii="Times New Roman" w:hAnsi="Times New Roman" w:cs="Times New Roman"/>
          <w:color w:val="FF0000"/>
          <w:sz w:val="24"/>
          <w:szCs w:val="24"/>
        </w:rPr>
      </w:pPr>
    </w:p>
    <w:p w14:paraId="00587BBF" w14:textId="77777777" w:rsidR="00802474" w:rsidRPr="00366A2C" w:rsidRDefault="006572C0" w:rsidP="00AD63F0">
      <w:pPr>
        <w:tabs>
          <w:tab w:val="left" w:pos="284"/>
        </w:tabs>
        <w:spacing w:after="0" w:line="360" w:lineRule="auto"/>
        <w:jc w:val="both"/>
        <w:rPr>
          <w:rFonts w:ascii="Times New Roman" w:hAnsi="Times New Roman" w:cs="Times New Roman"/>
          <w:b/>
          <w:sz w:val="24"/>
          <w:szCs w:val="24"/>
          <w:u w:val="single"/>
        </w:rPr>
      </w:pPr>
      <w:r w:rsidRPr="00366A2C">
        <w:rPr>
          <w:rFonts w:ascii="Times New Roman" w:hAnsi="Times New Roman" w:cs="Times New Roman"/>
          <w:b/>
          <w:sz w:val="24"/>
          <w:szCs w:val="24"/>
          <w:u w:val="single"/>
        </w:rPr>
        <w:t xml:space="preserve">4. </w:t>
      </w:r>
      <w:r w:rsidR="00802474" w:rsidRPr="00366A2C">
        <w:rPr>
          <w:rFonts w:ascii="Times New Roman" w:hAnsi="Times New Roman" w:cs="Times New Roman"/>
          <w:b/>
          <w:sz w:val="24"/>
          <w:szCs w:val="24"/>
          <w:u w:val="single"/>
        </w:rPr>
        <w:t>Zakres rzeczowy przedmiotu zamówienia obejmuje</w:t>
      </w:r>
      <w:r w:rsidRPr="00366A2C">
        <w:rPr>
          <w:rFonts w:ascii="Times New Roman" w:hAnsi="Times New Roman" w:cs="Times New Roman"/>
          <w:b/>
          <w:sz w:val="24"/>
          <w:szCs w:val="24"/>
          <w:u w:val="single"/>
        </w:rPr>
        <w:t>:</w:t>
      </w:r>
    </w:p>
    <w:p w14:paraId="5D900B9A" w14:textId="77777777" w:rsidR="00AC62FD" w:rsidRPr="00366A2C" w:rsidRDefault="006572C0" w:rsidP="00AD63F0">
      <w:pPr>
        <w:tabs>
          <w:tab w:val="left" w:pos="284"/>
        </w:tabs>
        <w:spacing w:after="0" w:line="360" w:lineRule="auto"/>
        <w:jc w:val="both"/>
        <w:rPr>
          <w:rFonts w:ascii="Times New Roman" w:hAnsi="Times New Roman" w:cs="Times New Roman"/>
          <w:color w:val="FF0000"/>
          <w:sz w:val="24"/>
          <w:szCs w:val="24"/>
        </w:rPr>
      </w:pPr>
      <w:r w:rsidRPr="00366A2C">
        <w:rPr>
          <w:rFonts w:ascii="Times New Roman" w:hAnsi="Times New Roman" w:cs="Times New Roman"/>
          <w:sz w:val="24"/>
          <w:szCs w:val="24"/>
        </w:rPr>
        <w:t>-</w:t>
      </w:r>
      <w:r w:rsidR="00AC62FD" w:rsidRPr="00366A2C">
        <w:rPr>
          <w:rFonts w:ascii="Times New Roman" w:hAnsi="Times New Roman" w:cs="Times New Roman"/>
          <w:sz w:val="24"/>
          <w:szCs w:val="24"/>
        </w:rPr>
        <w:t>r</w:t>
      </w:r>
      <w:r w:rsidR="00337CCE" w:rsidRPr="00366A2C">
        <w:rPr>
          <w:rFonts w:ascii="Times New Roman" w:hAnsi="Times New Roman" w:cs="Times New Roman"/>
          <w:sz w:val="24"/>
          <w:szCs w:val="24"/>
        </w:rPr>
        <w:t>oboty pomiarowe przy liniowych robotach ziemnych na odcinku drogi wewnętrznej</w:t>
      </w:r>
      <w:r w:rsidR="00AC62FD" w:rsidRPr="00366A2C">
        <w:rPr>
          <w:rFonts w:ascii="Times New Roman" w:hAnsi="Times New Roman" w:cs="Times New Roman"/>
          <w:sz w:val="24"/>
          <w:szCs w:val="24"/>
        </w:rPr>
        <w:t>;</w:t>
      </w:r>
    </w:p>
    <w:p w14:paraId="7A19FC25" w14:textId="77777777" w:rsidR="00FE0279"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wywiezienie gruzu spryzmowanego samochodami samowyładowczymi;</w:t>
      </w:r>
    </w:p>
    <w:p w14:paraId="51EB0091" w14:textId="77777777" w:rsidR="00FE0279"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mechanicznie wykonywanie koryta o gł. 30 cm na całej szerokości jezdni i chodników;</w:t>
      </w:r>
    </w:p>
    <w:p w14:paraId="3F818E85" w14:textId="77777777" w:rsidR="00FE0279"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wywóz ziemi samochodami samowyładowczymi;</w:t>
      </w:r>
    </w:p>
    <w:p w14:paraId="684567F8" w14:textId="77777777" w:rsidR="00FE0279"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roboty ziemne wykonywane koparkami podsiębiernymi wraz z </w:t>
      </w:r>
      <w:r w:rsidR="00D20CDE" w:rsidRPr="00366A2C">
        <w:rPr>
          <w:rFonts w:ascii="Times New Roman" w:hAnsi="Times New Roman" w:cs="Times New Roman"/>
          <w:sz w:val="24"/>
          <w:szCs w:val="24"/>
        </w:rPr>
        <w:t xml:space="preserve">transportem urobku </w:t>
      </w:r>
      <w:r w:rsidRPr="00366A2C">
        <w:rPr>
          <w:rFonts w:ascii="Times New Roman" w:hAnsi="Times New Roman" w:cs="Times New Roman"/>
          <w:sz w:val="24"/>
          <w:szCs w:val="24"/>
        </w:rPr>
        <w:t>samochodami samowyładowczymi;</w:t>
      </w:r>
    </w:p>
    <w:p w14:paraId="49B28543" w14:textId="77777777" w:rsidR="00FE0279"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zagęszczenie nasypów walcem samojezdnym statycznym ogumionym,</w:t>
      </w:r>
    </w:p>
    <w:p w14:paraId="60AF31F5" w14:textId="77777777" w:rsidR="00D20CDE"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D20CDE" w:rsidRPr="00366A2C">
        <w:rPr>
          <w:rFonts w:ascii="Times New Roman" w:hAnsi="Times New Roman" w:cs="Times New Roman"/>
          <w:sz w:val="24"/>
          <w:szCs w:val="24"/>
        </w:rPr>
        <w:t>o</w:t>
      </w:r>
      <w:r w:rsidRPr="00366A2C">
        <w:rPr>
          <w:rFonts w:ascii="Times New Roman" w:hAnsi="Times New Roman" w:cs="Times New Roman"/>
          <w:sz w:val="24"/>
          <w:szCs w:val="24"/>
        </w:rPr>
        <w:t>dmładzanie starszych drzew</w:t>
      </w:r>
      <w:r w:rsidR="00D20CDE" w:rsidRPr="00366A2C">
        <w:rPr>
          <w:rFonts w:ascii="Times New Roman" w:hAnsi="Times New Roman" w:cs="Times New Roman"/>
          <w:sz w:val="24"/>
          <w:szCs w:val="24"/>
        </w:rPr>
        <w:t>,</w:t>
      </w:r>
      <w:r w:rsidRPr="00366A2C">
        <w:rPr>
          <w:rFonts w:ascii="Times New Roman" w:hAnsi="Times New Roman" w:cs="Times New Roman"/>
          <w:sz w:val="24"/>
          <w:szCs w:val="24"/>
        </w:rPr>
        <w:t xml:space="preserve"> podkrzesanie drzew w celu uzyskania skrajni drogowej;</w:t>
      </w:r>
    </w:p>
    <w:p w14:paraId="3C1C5CF2" w14:textId="77777777" w:rsidR="00282EBD" w:rsidRPr="00366A2C" w:rsidRDefault="00282EBD" w:rsidP="00282EBD">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807A8A" w:rsidRPr="00366A2C">
        <w:rPr>
          <w:rFonts w:ascii="Times New Roman" w:hAnsi="Times New Roman" w:cs="Times New Roman"/>
          <w:sz w:val="24"/>
          <w:szCs w:val="24"/>
        </w:rPr>
        <w:t>warstwa górna z kruszywa łamanego 4-31,5 stabilizowanego mechanicznie</w:t>
      </w:r>
      <w:r w:rsidR="00807A8A" w:rsidRPr="00366A2C">
        <w:rPr>
          <w:rFonts w:ascii="Times New Roman" w:hAnsi="Times New Roman" w:cs="Times New Roman"/>
          <w:sz w:val="24"/>
          <w:szCs w:val="24"/>
        </w:rPr>
        <w:tab/>
        <w:t>8 cm</w:t>
      </w:r>
      <w:r w:rsidRPr="00366A2C">
        <w:rPr>
          <w:rFonts w:ascii="Times New Roman" w:hAnsi="Times New Roman" w:cs="Times New Roman"/>
          <w:sz w:val="24"/>
          <w:szCs w:val="24"/>
        </w:rPr>
        <w:t xml:space="preserve">, </w:t>
      </w:r>
      <w:r w:rsidRPr="00366A2C">
        <w:rPr>
          <w:rFonts w:ascii="Times New Roman" w:eastAsia="Times New Roman" w:hAnsi="Times New Roman" w:cs="Times New Roman"/>
          <w:sz w:val="24"/>
          <w:szCs w:val="24"/>
        </w:rPr>
        <w:t>(na odcinku A-B od km 0+0,00 do 0+159,52 oraz na odc. C-D od km 0+75,58 do 0+84,58 wykonanie podbudowy z kruszywa łamanego gr. 20cm)</w:t>
      </w:r>
    </w:p>
    <w:p w14:paraId="27267AB2" w14:textId="77777777" w:rsidR="00D20CDE"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D20CDE" w:rsidRPr="00366A2C">
        <w:rPr>
          <w:rFonts w:ascii="Times New Roman" w:hAnsi="Times New Roman" w:cs="Times New Roman"/>
          <w:sz w:val="24"/>
          <w:szCs w:val="24"/>
        </w:rPr>
        <w:t>s</w:t>
      </w:r>
      <w:r w:rsidRPr="00366A2C">
        <w:rPr>
          <w:rFonts w:ascii="Times New Roman" w:hAnsi="Times New Roman" w:cs="Times New Roman"/>
          <w:sz w:val="24"/>
          <w:szCs w:val="24"/>
        </w:rPr>
        <w:t>kropienie mechaniczne warstw konstrukcyjnych ulepszonych emulsją asfaltową(w-</w:t>
      </w:r>
      <w:proofErr w:type="spellStart"/>
      <w:r w:rsidRPr="00366A2C">
        <w:rPr>
          <w:rFonts w:ascii="Times New Roman" w:hAnsi="Times New Roman" w:cs="Times New Roman"/>
          <w:sz w:val="24"/>
          <w:szCs w:val="24"/>
        </w:rPr>
        <w:t>wa</w:t>
      </w:r>
      <w:proofErr w:type="spellEnd"/>
      <w:r w:rsidR="00807A8A" w:rsidRPr="00366A2C">
        <w:rPr>
          <w:rFonts w:ascii="Times New Roman" w:hAnsi="Times New Roman" w:cs="Times New Roman"/>
          <w:sz w:val="24"/>
          <w:szCs w:val="24"/>
        </w:rPr>
        <w:t xml:space="preserve"> </w:t>
      </w:r>
      <w:r w:rsidRPr="00366A2C">
        <w:rPr>
          <w:rFonts w:ascii="Times New Roman" w:hAnsi="Times New Roman" w:cs="Times New Roman"/>
          <w:sz w:val="24"/>
          <w:szCs w:val="24"/>
        </w:rPr>
        <w:t>wiążąca bitumiczna)</w:t>
      </w:r>
      <w:r w:rsidR="00D20CDE" w:rsidRPr="00366A2C">
        <w:rPr>
          <w:rFonts w:ascii="Times New Roman" w:hAnsi="Times New Roman" w:cs="Times New Roman"/>
          <w:sz w:val="24"/>
          <w:szCs w:val="24"/>
        </w:rPr>
        <w:t>;</w:t>
      </w:r>
    </w:p>
    <w:p w14:paraId="0A3DBCC9" w14:textId="77777777" w:rsidR="00FE0279" w:rsidRPr="00366A2C" w:rsidRDefault="00FE027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D20CDE" w:rsidRPr="00366A2C">
        <w:rPr>
          <w:rFonts w:ascii="Times New Roman" w:hAnsi="Times New Roman" w:cs="Times New Roman"/>
          <w:sz w:val="24"/>
          <w:szCs w:val="24"/>
        </w:rPr>
        <w:t>p</w:t>
      </w:r>
      <w:r w:rsidRPr="00366A2C">
        <w:rPr>
          <w:rFonts w:ascii="Times New Roman" w:hAnsi="Times New Roman" w:cs="Times New Roman"/>
          <w:sz w:val="24"/>
          <w:szCs w:val="24"/>
        </w:rPr>
        <w:t>odbudowa z gruntu stabilizowanego cementem</w:t>
      </w:r>
      <w:r w:rsidR="00D20CDE" w:rsidRPr="00366A2C">
        <w:rPr>
          <w:rFonts w:ascii="Times New Roman" w:hAnsi="Times New Roman" w:cs="Times New Roman"/>
          <w:sz w:val="24"/>
          <w:szCs w:val="24"/>
        </w:rPr>
        <w:t>, g</w:t>
      </w:r>
      <w:r w:rsidRPr="00366A2C">
        <w:rPr>
          <w:rFonts w:ascii="Times New Roman" w:hAnsi="Times New Roman" w:cs="Times New Roman"/>
          <w:sz w:val="24"/>
          <w:szCs w:val="24"/>
        </w:rPr>
        <w:t>r</w:t>
      </w:r>
      <w:r w:rsidR="00C123A0" w:rsidRPr="00366A2C">
        <w:rPr>
          <w:rFonts w:ascii="Times New Roman" w:hAnsi="Times New Roman" w:cs="Times New Roman"/>
          <w:sz w:val="24"/>
          <w:szCs w:val="24"/>
        </w:rPr>
        <w:t>.</w:t>
      </w:r>
      <w:r w:rsidR="00D20CDE" w:rsidRPr="00366A2C">
        <w:rPr>
          <w:rFonts w:ascii="Times New Roman" w:hAnsi="Times New Roman" w:cs="Times New Roman"/>
          <w:sz w:val="24"/>
          <w:szCs w:val="24"/>
        </w:rPr>
        <w:t xml:space="preserve"> warstwy </w:t>
      </w:r>
      <w:r w:rsidRPr="00366A2C">
        <w:rPr>
          <w:rFonts w:ascii="Times New Roman" w:hAnsi="Times New Roman" w:cs="Times New Roman"/>
          <w:sz w:val="24"/>
          <w:szCs w:val="24"/>
        </w:rPr>
        <w:t>po zagę</w:t>
      </w:r>
      <w:r w:rsidR="00D20CDE" w:rsidRPr="00366A2C">
        <w:rPr>
          <w:rFonts w:ascii="Times New Roman" w:hAnsi="Times New Roman" w:cs="Times New Roman"/>
          <w:sz w:val="24"/>
          <w:szCs w:val="24"/>
        </w:rPr>
        <w:t xml:space="preserve">szczeniu - </w:t>
      </w:r>
      <w:r w:rsidRPr="00366A2C">
        <w:rPr>
          <w:rFonts w:ascii="Times New Roman" w:hAnsi="Times New Roman" w:cs="Times New Roman"/>
          <w:sz w:val="24"/>
          <w:szCs w:val="24"/>
        </w:rPr>
        <w:t>15 cm</w:t>
      </w:r>
      <w:r w:rsidR="00C123A0" w:rsidRPr="00366A2C">
        <w:rPr>
          <w:rFonts w:ascii="Times New Roman" w:hAnsi="Times New Roman" w:cs="Times New Roman"/>
          <w:sz w:val="24"/>
          <w:szCs w:val="24"/>
        </w:rPr>
        <w:t>;</w:t>
      </w:r>
    </w:p>
    <w:p w14:paraId="7D800E62" w14:textId="77777777" w:rsidR="00C123A0" w:rsidRPr="00366A2C" w:rsidRDefault="00C123A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skropienie mechani</w:t>
      </w:r>
      <w:r w:rsidR="00FC495B" w:rsidRPr="00366A2C">
        <w:rPr>
          <w:rFonts w:ascii="Times New Roman" w:hAnsi="Times New Roman" w:cs="Times New Roman"/>
          <w:sz w:val="24"/>
          <w:szCs w:val="24"/>
        </w:rPr>
        <w:t xml:space="preserve">czne </w:t>
      </w:r>
      <w:r w:rsidRPr="00366A2C">
        <w:rPr>
          <w:rFonts w:ascii="Times New Roman" w:hAnsi="Times New Roman" w:cs="Times New Roman"/>
          <w:sz w:val="24"/>
          <w:szCs w:val="24"/>
        </w:rPr>
        <w:t>warstw</w:t>
      </w:r>
      <w:r w:rsidR="00282EBD" w:rsidRPr="00366A2C">
        <w:rPr>
          <w:rFonts w:ascii="Times New Roman" w:hAnsi="Times New Roman" w:cs="Times New Roman"/>
          <w:sz w:val="24"/>
          <w:szCs w:val="24"/>
        </w:rPr>
        <w:t xml:space="preserve"> </w:t>
      </w:r>
      <w:r w:rsidRPr="00366A2C">
        <w:rPr>
          <w:rFonts w:ascii="Times New Roman" w:hAnsi="Times New Roman" w:cs="Times New Roman"/>
          <w:sz w:val="24"/>
          <w:szCs w:val="24"/>
        </w:rPr>
        <w:t>konstrukcyjnych ulepszonych emulsją asfaltową (w-</w:t>
      </w:r>
      <w:proofErr w:type="spellStart"/>
      <w:r w:rsidRPr="00366A2C">
        <w:rPr>
          <w:rFonts w:ascii="Times New Roman" w:hAnsi="Times New Roman" w:cs="Times New Roman"/>
          <w:sz w:val="24"/>
          <w:szCs w:val="24"/>
        </w:rPr>
        <w:t>wa</w:t>
      </w:r>
      <w:proofErr w:type="spellEnd"/>
      <w:r w:rsidR="00807A8A" w:rsidRPr="00366A2C">
        <w:rPr>
          <w:rFonts w:ascii="Times New Roman" w:hAnsi="Times New Roman" w:cs="Times New Roman"/>
          <w:sz w:val="24"/>
          <w:szCs w:val="24"/>
        </w:rPr>
        <w:t xml:space="preserve"> </w:t>
      </w:r>
      <w:r w:rsidRPr="00366A2C">
        <w:rPr>
          <w:rFonts w:ascii="Times New Roman" w:hAnsi="Times New Roman" w:cs="Times New Roman"/>
          <w:sz w:val="24"/>
          <w:szCs w:val="24"/>
        </w:rPr>
        <w:t>wiążąca bitumiczna)</w:t>
      </w:r>
      <w:r w:rsidR="00FC495B" w:rsidRPr="00366A2C">
        <w:rPr>
          <w:rFonts w:ascii="Times New Roman" w:hAnsi="Times New Roman" w:cs="Times New Roman"/>
          <w:sz w:val="24"/>
          <w:szCs w:val="24"/>
        </w:rPr>
        <w:t>;</w:t>
      </w:r>
    </w:p>
    <w:p w14:paraId="34B4BB9D" w14:textId="77777777" w:rsidR="00C123A0" w:rsidRPr="00366A2C" w:rsidRDefault="00C123A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FC495B" w:rsidRPr="00366A2C">
        <w:rPr>
          <w:rFonts w:ascii="Times New Roman" w:hAnsi="Times New Roman" w:cs="Times New Roman"/>
          <w:sz w:val="24"/>
          <w:szCs w:val="24"/>
        </w:rPr>
        <w:t>n</w:t>
      </w:r>
      <w:r w:rsidRPr="00366A2C">
        <w:rPr>
          <w:rFonts w:ascii="Times New Roman" w:hAnsi="Times New Roman" w:cs="Times New Roman"/>
          <w:sz w:val="24"/>
          <w:szCs w:val="24"/>
        </w:rPr>
        <w:t>awierzchnie z mieszanek mineralno</w:t>
      </w:r>
      <w:r w:rsidR="00D20CDE" w:rsidRPr="00366A2C">
        <w:rPr>
          <w:rFonts w:ascii="Times New Roman" w:hAnsi="Times New Roman" w:cs="Times New Roman"/>
          <w:sz w:val="24"/>
          <w:szCs w:val="24"/>
        </w:rPr>
        <w:t xml:space="preserve">-bitumicznych asfaltowych - </w:t>
      </w:r>
      <w:r w:rsidR="00FC495B" w:rsidRPr="00366A2C">
        <w:rPr>
          <w:rFonts w:ascii="Times New Roman" w:hAnsi="Times New Roman" w:cs="Times New Roman"/>
          <w:sz w:val="24"/>
          <w:szCs w:val="24"/>
        </w:rPr>
        <w:t>gr.</w:t>
      </w:r>
      <w:r w:rsidRPr="00366A2C">
        <w:rPr>
          <w:rFonts w:ascii="Times New Roman" w:hAnsi="Times New Roman" w:cs="Times New Roman"/>
          <w:sz w:val="24"/>
          <w:szCs w:val="24"/>
        </w:rPr>
        <w:t xml:space="preserve"> 4 cm(w</w:t>
      </w:r>
      <w:r w:rsidR="00FC495B" w:rsidRPr="00366A2C">
        <w:rPr>
          <w:rFonts w:ascii="Times New Roman" w:hAnsi="Times New Roman" w:cs="Times New Roman"/>
          <w:sz w:val="24"/>
          <w:szCs w:val="24"/>
        </w:rPr>
        <w:t>-</w:t>
      </w:r>
      <w:proofErr w:type="spellStart"/>
      <w:r w:rsidRPr="00366A2C">
        <w:rPr>
          <w:rFonts w:ascii="Times New Roman" w:hAnsi="Times New Roman" w:cs="Times New Roman"/>
          <w:sz w:val="24"/>
          <w:szCs w:val="24"/>
        </w:rPr>
        <w:t>wa</w:t>
      </w:r>
      <w:proofErr w:type="spellEnd"/>
      <w:r w:rsidRPr="00366A2C">
        <w:rPr>
          <w:rFonts w:ascii="Times New Roman" w:hAnsi="Times New Roman" w:cs="Times New Roman"/>
          <w:sz w:val="24"/>
          <w:szCs w:val="24"/>
        </w:rPr>
        <w:t xml:space="preserve"> wiążąca);</w:t>
      </w:r>
    </w:p>
    <w:p w14:paraId="148E532D" w14:textId="77777777" w:rsidR="00C123A0" w:rsidRPr="00366A2C" w:rsidRDefault="00C123A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FC495B" w:rsidRPr="00366A2C">
        <w:rPr>
          <w:rFonts w:ascii="Times New Roman" w:hAnsi="Times New Roman" w:cs="Times New Roman"/>
          <w:sz w:val="24"/>
          <w:szCs w:val="24"/>
        </w:rPr>
        <w:t>n</w:t>
      </w:r>
      <w:r w:rsidRPr="00366A2C">
        <w:rPr>
          <w:rFonts w:ascii="Times New Roman" w:hAnsi="Times New Roman" w:cs="Times New Roman"/>
          <w:sz w:val="24"/>
          <w:szCs w:val="24"/>
        </w:rPr>
        <w:t>awierzchnie z mieszanek mineralno-bitumicznych asfaltowych o gr</w:t>
      </w:r>
      <w:r w:rsidR="00D20CDE" w:rsidRPr="00366A2C">
        <w:rPr>
          <w:rFonts w:ascii="Times New Roman" w:hAnsi="Times New Roman" w:cs="Times New Roman"/>
          <w:sz w:val="24"/>
          <w:szCs w:val="24"/>
        </w:rPr>
        <w:t xml:space="preserve">. po zagęszczeniu- </w:t>
      </w:r>
      <w:r w:rsidRPr="00366A2C">
        <w:rPr>
          <w:rFonts w:ascii="Times New Roman" w:hAnsi="Times New Roman" w:cs="Times New Roman"/>
          <w:sz w:val="24"/>
          <w:szCs w:val="24"/>
        </w:rPr>
        <w:t>4cm (w</w:t>
      </w:r>
      <w:r w:rsidR="00FC495B" w:rsidRPr="00366A2C">
        <w:rPr>
          <w:rFonts w:ascii="Times New Roman" w:hAnsi="Times New Roman" w:cs="Times New Roman"/>
          <w:sz w:val="24"/>
          <w:szCs w:val="24"/>
        </w:rPr>
        <w:t>-</w:t>
      </w:r>
      <w:proofErr w:type="spellStart"/>
      <w:r w:rsidRPr="00366A2C">
        <w:rPr>
          <w:rFonts w:ascii="Times New Roman" w:hAnsi="Times New Roman" w:cs="Times New Roman"/>
          <w:sz w:val="24"/>
          <w:szCs w:val="24"/>
        </w:rPr>
        <w:t>wa</w:t>
      </w:r>
      <w:proofErr w:type="spellEnd"/>
      <w:r w:rsidRPr="00366A2C">
        <w:rPr>
          <w:rFonts w:ascii="Times New Roman" w:hAnsi="Times New Roman" w:cs="Times New Roman"/>
          <w:sz w:val="24"/>
          <w:szCs w:val="24"/>
        </w:rPr>
        <w:t xml:space="preserve"> ścieralna);</w:t>
      </w:r>
    </w:p>
    <w:p w14:paraId="3319905C" w14:textId="77777777" w:rsidR="00C123A0" w:rsidRPr="00366A2C" w:rsidRDefault="00C123A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lastRenderedPageBreak/>
        <w:t>- roboty wykończeniowe - mechaniczne ścinanie poboczy o grubości</w:t>
      </w:r>
      <w:r w:rsidR="00D20CDE" w:rsidRPr="00366A2C">
        <w:rPr>
          <w:rFonts w:ascii="Times New Roman" w:hAnsi="Times New Roman" w:cs="Times New Roman"/>
          <w:sz w:val="24"/>
          <w:szCs w:val="24"/>
        </w:rPr>
        <w:t xml:space="preserve"> -</w:t>
      </w:r>
      <w:r w:rsidRPr="00366A2C">
        <w:rPr>
          <w:rFonts w:ascii="Times New Roman" w:hAnsi="Times New Roman" w:cs="Times New Roman"/>
          <w:sz w:val="24"/>
          <w:szCs w:val="24"/>
        </w:rPr>
        <w:t xml:space="preserve"> 10 cm;</w:t>
      </w:r>
    </w:p>
    <w:p w14:paraId="76C3D6EF" w14:textId="77777777" w:rsidR="00FC495B" w:rsidRPr="00366A2C" w:rsidRDefault="00C123A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pobocza- podbudowa z kruszywa łamanego</w:t>
      </w:r>
      <w:r w:rsidR="00FC495B" w:rsidRPr="00366A2C">
        <w:rPr>
          <w:rFonts w:ascii="Times New Roman" w:hAnsi="Times New Roman" w:cs="Times New Roman"/>
          <w:sz w:val="24"/>
          <w:szCs w:val="24"/>
        </w:rPr>
        <w:t>,</w:t>
      </w:r>
      <w:r w:rsidRPr="00366A2C">
        <w:rPr>
          <w:rFonts w:ascii="Times New Roman" w:hAnsi="Times New Roman" w:cs="Times New Roman"/>
          <w:sz w:val="24"/>
          <w:szCs w:val="24"/>
        </w:rPr>
        <w:t xml:space="preserve"> w-</w:t>
      </w:r>
      <w:proofErr w:type="spellStart"/>
      <w:r w:rsidRPr="00366A2C">
        <w:rPr>
          <w:rFonts w:ascii="Times New Roman" w:hAnsi="Times New Roman" w:cs="Times New Roman"/>
          <w:sz w:val="24"/>
          <w:szCs w:val="24"/>
        </w:rPr>
        <w:t>wa</w:t>
      </w:r>
      <w:proofErr w:type="spellEnd"/>
      <w:r w:rsidRPr="00366A2C">
        <w:rPr>
          <w:rFonts w:ascii="Times New Roman" w:hAnsi="Times New Roman" w:cs="Times New Roman"/>
          <w:sz w:val="24"/>
          <w:szCs w:val="24"/>
        </w:rPr>
        <w:t xml:space="preserve"> górna o gr. po zagęszczeniu</w:t>
      </w:r>
      <w:r w:rsidR="00D20CDE" w:rsidRPr="00366A2C">
        <w:rPr>
          <w:rFonts w:ascii="Times New Roman" w:hAnsi="Times New Roman" w:cs="Times New Roman"/>
          <w:sz w:val="24"/>
          <w:szCs w:val="24"/>
        </w:rPr>
        <w:t xml:space="preserve"> -</w:t>
      </w:r>
      <w:r w:rsidRPr="00366A2C">
        <w:rPr>
          <w:rFonts w:ascii="Times New Roman" w:hAnsi="Times New Roman" w:cs="Times New Roman"/>
          <w:sz w:val="24"/>
          <w:szCs w:val="24"/>
        </w:rPr>
        <w:t>15 cm;</w:t>
      </w:r>
    </w:p>
    <w:p w14:paraId="521993E5" w14:textId="77777777" w:rsidR="00C123A0" w:rsidRPr="00366A2C" w:rsidRDefault="00C123A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regulacja pionowa studzienek dla zaworów wodociągowych i gazowych</w:t>
      </w:r>
      <w:r w:rsidR="00FC495B" w:rsidRPr="00366A2C">
        <w:rPr>
          <w:rFonts w:ascii="Times New Roman" w:hAnsi="Times New Roman" w:cs="Times New Roman"/>
          <w:sz w:val="24"/>
          <w:szCs w:val="24"/>
        </w:rPr>
        <w:t>;</w:t>
      </w:r>
    </w:p>
    <w:p w14:paraId="3A4BA8CF" w14:textId="77777777" w:rsidR="00047016" w:rsidRPr="00366A2C" w:rsidRDefault="00FC495B" w:rsidP="00FC495B">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ab/>
      </w:r>
      <w:r w:rsidR="00047016" w:rsidRPr="00366A2C">
        <w:rPr>
          <w:rFonts w:ascii="Times New Roman" w:hAnsi="Times New Roman" w:cs="Times New Roman"/>
          <w:sz w:val="24"/>
          <w:szCs w:val="24"/>
        </w:rPr>
        <w:t>Zakres robót wchodzący w skład przedmiotu zamówienia nal</w:t>
      </w:r>
      <w:r w:rsidR="001631FA" w:rsidRPr="00366A2C">
        <w:rPr>
          <w:rFonts w:ascii="Times New Roman" w:hAnsi="Times New Roman" w:cs="Times New Roman"/>
          <w:sz w:val="24"/>
          <w:szCs w:val="24"/>
        </w:rPr>
        <w:t>e</w:t>
      </w:r>
      <w:r w:rsidR="00047016" w:rsidRPr="00366A2C">
        <w:rPr>
          <w:rFonts w:ascii="Times New Roman" w:hAnsi="Times New Roman" w:cs="Times New Roman"/>
          <w:sz w:val="24"/>
          <w:szCs w:val="24"/>
        </w:rPr>
        <w:t>ży wykonać zgodnie z</w:t>
      </w:r>
      <w:r w:rsidR="00D10788" w:rsidRPr="00366A2C">
        <w:rPr>
          <w:rFonts w:ascii="Times New Roman" w:hAnsi="Times New Roman" w:cs="Times New Roman"/>
          <w:sz w:val="24"/>
          <w:szCs w:val="24"/>
        </w:rPr>
        <w:t> </w:t>
      </w:r>
      <w:r w:rsidR="00F00BA5" w:rsidRPr="00366A2C">
        <w:rPr>
          <w:rFonts w:ascii="Times New Roman" w:hAnsi="Times New Roman" w:cs="Times New Roman"/>
          <w:sz w:val="24"/>
          <w:szCs w:val="24"/>
        </w:rPr>
        <w:t xml:space="preserve">Projektem </w:t>
      </w:r>
      <w:r w:rsidR="00BF1504" w:rsidRPr="00366A2C">
        <w:rPr>
          <w:rFonts w:ascii="Times New Roman" w:hAnsi="Times New Roman" w:cs="Times New Roman"/>
          <w:sz w:val="24"/>
          <w:szCs w:val="24"/>
        </w:rPr>
        <w:t>Budowlanym</w:t>
      </w:r>
      <w:r w:rsidR="00F00BA5" w:rsidRPr="00366A2C">
        <w:rPr>
          <w:rFonts w:ascii="Times New Roman" w:hAnsi="Times New Roman" w:cs="Times New Roman"/>
          <w:sz w:val="24"/>
          <w:szCs w:val="24"/>
        </w:rPr>
        <w:t xml:space="preserve">, </w:t>
      </w:r>
      <w:r w:rsidR="00047016" w:rsidRPr="00366A2C">
        <w:rPr>
          <w:rFonts w:ascii="Times New Roman" w:hAnsi="Times New Roman" w:cs="Times New Roman"/>
          <w:sz w:val="24"/>
          <w:szCs w:val="24"/>
        </w:rPr>
        <w:t>Specyfikacjami technicznymi stanowiącymi załączniki do Opisu Przedmiotu Zamówienia. Specyfikacje i opisy uwzględniają standard minimalny dla materiałów i instalacji, niezbęd</w:t>
      </w:r>
      <w:r w:rsidR="00047016" w:rsidRPr="00366A2C">
        <w:rPr>
          <w:rFonts w:ascii="Times New Roman" w:hAnsi="Times New Roman" w:cs="Times New Roman"/>
          <w:sz w:val="24"/>
          <w:szCs w:val="24"/>
        </w:rPr>
        <w:softHyphen/>
        <w:t>ny do właściwego funkcjonowania projektowanego zamierzenia. Rysunki i część opisowa są dokumentami wzajemnie się uzupełniającymi. Wszystkie elementy ujęte w opisie, a nie ujęte na rysunkach lub ujęte na rysunkach a nie ujęte w specyfikacji winne być traktowane tak jakby były ujęte w obu. W przypadku rozbieżności w jakimkolwiek z elementów dokumentacji należy zgłosić projektantowi, który zobowiązany będzie do pisemnego rozstrzygnięcia problemu.</w:t>
      </w:r>
    </w:p>
    <w:p w14:paraId="0397E744" w14:textId="77777777" w:rsidR="00D20CDE" w:rsidRPr="00366A2C" w:rsidRDefault="00D20CDE" w:rsidP="00AD63F0">
      <w:pPr>
        <w:tabs>
          <w:tab w:val="left" w:pos="284"/>
        </w:tabs>
        <w:spacing w:after="0" w:line="360" w:lineRule="auto"/>
        <w:jc w:val="both"/>
        <w:rPr>
          <w:rFonts w:ascii="Times New Roman" w:hAnsi="Times New Roman" w:cs="Times New Roman"/>
          <w:b/>
          <w:sz w:val="24"/>
          <w:szCs w:val="24"/>
          <w:u w:val="single"/>
        </w:rPr>
      </w:pPr>
    </w:p>
    <w:p w14:paraId="758FDBEA" w14:textId="77777777" w:rsidR="00FC26DE" w:rsidRPr="00366A2C" w:rsidRDefault="001631FA" w:rsidP="00AD63F0">
      <w:pPr>
        <w:tabs>
          <w:tab w:val="left" w:pos="284"/>
        </w:tabs>
        <w:spacing w:after="0" w:line="360" w:lineRule="auto"/>
        <w:jc w:val="both"/>
        <w:rPr>
          <w:rFonts w:ascii="Times New Roman" w:hAnsi="Times New Roman" w:cs="Times New Roman"/>
          <w:b/>
          <w:sz w:val="24"/>
          <w:szCs w:val="24"/>
          <w:u w:val="single"/>
        </w:rPr>
      </w:pPr>
      <w:r w:rsidRPr="00366A2C">
        <w:rPr>
          <w:rFonts w:ascii="Times New Roman" w:hAnsi="Times New Roman" w:cs="Times New Roman"/>
          <w:b/>
          <w:sz w:val="24"/>
          <w:szCs w:val="24"/>
          <w:u w:val="single"/>
        </w:rPr>
        <w:t xml:space="preserve">5. </w:t>
      </w:r>
      <w:r w:rsidR="00FC26DE" w:rsidRPr="00366A2C">
        <w:rPr>
          <w:rFonts w:ascii="Times New Roman" w:hAnsi="Times New Roman" w:cs="Times New Roman"/>
          <w:b/>
          <w:sz w:val="24"/>
          <w:szCs w:val="24"/>
          <w:u w:val="single"/>
        </w:rPr>
        <w:t>Pozostałe prace, które Wykonawca będzie z</w:t>
      </w:r>
      <w:r w:rsidR="00AC62FD" w:rsidRPr="00366A2C">
        <w:rPr>
          <w:rFonts w:ascii="Times New Roman" w:hAnsi="Times New Roman" w:cs="Times New Roman"/>
          <w:b/>
          <w:sz w:val="24"/>
          <w:szCs w:val="24"/>
          <w:u w:val="single"/>
        </w:rPr>
        <w:t>obowiązany wykonać, opracować i</w:t>
      </w:r>
      <w:r w:rsidR="00FC495B" w:rsidRPr="00366A2C">
        <w:rPr>
          <w:rFonts w:ascii="Times New Roman" w:hAnsi="Times New Roman" w:cs="Times New Roman"/>
          <w:b/>
          <w:sz w:val="24"/>
          <w:szCs w:val="24"/>
          <w:u w:val="single"/>
        </w:rPr>
        <w:t> </w:t>
      </w:r>
      <w:r w:rsidR="00FC26DE" w:rsidRPr="00366A2C">
        <w:rPr>
          <w:rFonts w:ascii="Times New Roman" w:hAnsi="Times New Roman" w:cs="Times New Roman"/>
          <w:b/>
          <w:sz w:val="24"/>
          <w:szCs w:val="24"/>
          <w:u w:val="single"/>
        </w:rPr>
        <w:t>uzgodnić z</w:t>
      </w:r>
      <w:r w:rsidR="00D10788" w:rsidRPr="00366A2C">
        <w:rPr>
          <w:rFonts w:ascii="Times New Roman" w:hAnsi="Times New Roman" w:cs="Times New Roman"/>
          <w:b/>
          <w:sz w:val="24"/>
          <w:szCs w:val="24"/>
          <w:u w:val="single"/>
        </w:rPr>
        <w:t> </w:t>
      </w:r>
      <w:r w:rsidR="00FC26DE" w:rsidRPr="00366A2C">
        <w:rPr>
          <w:rFonts w:ascii="Times New Roman" w:hAnsi="Times New Roman" w:cs="Times New Roman"/>
          <w:b/>
          <w:sz w:val="24"/>
          <w:szCs w:val="24"/>
          <w:u w:val="single"/>
        </w:rPr>
        <w:t>Zamawiającym:</w:t>
      </w:r>
    </w:p>
    <w:p w14:paraId="2AF49366" w14:textId="2370896D" w:rsidR="001631FA" w:rsidRPr="00366A2C" w:rsidRDefault="00FC495B"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1E282F" w:rsidRPr="00366A2C">
        <w:rPr>
          <w:rFonts w:ascii="Times New Roman" w:hAnsi="Times New Roman" w:cs="Times New Roman"/>
          <w:sz w:val="24"/>
          <w:szCs w:val="24"/>
        </w:rPr>
        <w:t xml:space="preserve">wykonanie </w:t>
      </w:r>
      <w:r w:rsidR="00FC26DE" w:rsidRPr="00366A2C">
        <w:rPr>
          <w:rFonts w:ascii="Times New Roman" w:hAnsi="Times New Roman" w:cs="Times New Roman"/>
          <w:sz w:val="24"/>
          <w:szCs w:val="24"/>
        </w:rPr>
        <w:t>projektu tymczasowej organizacji ruchu</w:t>
      </w:r>
      <w:r w:rsidR="00FF016B">
        <w:rPr>
          <w:rFonts w:ascii="Times New Roman" w:hAnsi="Times New Roman" w:cs="Times New Roman"/>
          <w:sz w:val="24"/>
          <w:szCs w:val="24"/>
        </w:rPr>
        <w:t xml:space="preserve"> </w:t>
      </w:r>
      <w:r w:rsidR="00517B4A" w:rsidRPr="00366A2C">
        <w:rPr>
          <w:rFonts w:ascii="Times New Roman" w:hAnsi="Times New Roman" w:cs="Times New Roman"/>
          <w:sz w:val="24"/>
          <w:szCs w:val="24"/>
        </w:rPr>
        <w:t xml:space="preserve">(TOR) </w:t>
      </w:r>
      <w:r w:rsidRPr="00366A2C">
        <w:rPr>
          <w:rFonts w:ascii="Times New Roman" w:hAnsi="Times New Roman" w:cs="Times New Roman"/>
          <w:sz w:val="24"/>
          <w:szCs w:val="24"/>
        </w:rPr>
        <w:t xml:space="preserve">na czas prowadzenia robót </w:t>
      </w:r>
      <w:r w:rsidR="001E282F" w:rsidRPr="00366A2C">
        <w:rPr>
          <w:rFonts w:ascii="Times New Roman" w:hAnsi="Times New Roman" w:cs="Times New Roman"/>
          <w:sz w:val="24"/>
          <w:szCs w:val="24"/>
        </w:rPr>
        <w:t>i</w:t>
      </w:r>
      <w:r w:rsidR="00D10788" w:rsidRPr="00366A2C">
        <w:rPr>
          <w:rFonts w:ascii="Times New Roman" w:hAnsi="Times New Roman" w:cs="Times New Roman"/>
          <w:sz w:val="24"/>
          <w:szCs w:val="24"/>
        </w:rPr>
        <w:t> </w:t>
      </w:r>
      <w:r w:rsidR="001E282F" w:rsidRPr="00366A2C">
        <w:rPr>
          <w:rFonts w:ascii="Times New Roman" w:hAnsi="Times New Roman" w:cs="Times New Roman"/>
          <w:sz w:val="24"/>
          <w:szCs w:val="24"/>
        </w:rPr>
        <w:t>zatwierdzenie jej przez właściwy organ zarządzający ruchem. W</w:t>
      </w:r>
      <w:r w:rsidR="00FC26DE" w:rsidRPr="00366A2C">
        <w:rPr>
          <w:rFonts w:ascii="Times New Roman" w:hAnsi="Times New Roman" w:cs="Times New Roman"/>
          <w:sz w:val="24"/>
          <w:szCs w:val="24"/>
        </w:rPr>
        <w:t xml:space="preserve">prowadzenie </w:t>
      </w:r>
      <w:r w:rsidR="00517B4A" w:rsidRPr="00366A2C">
        <w:rPr>
          <w:rFonts w:ascii="Times New Roman" w:hAnsi="Times New Roman" w:cs="Times New Roman"/>
          <w:sz w:val="24"/>
          <w:szCs w:val="24"/>
        </w:rPr>
        <w:t>TOR</w:t>
      </w:r>
      <w:r w:rsidR="00807A8A" w:rsidRPr="00366A2C">
        <w:rPr>
          <w:rFonts w:ascii="Times New Roman" w:hAnsi="Times New Roman" w:cs="Times New Roman"/>
          <w:sz w:val="24"/>
          <w:szCs w:val="24"/>
        </w:rPr>
        <w:t xml:space="preserve"> na czas prowadzenia robót.</w:t>
      </w:r>
      <w:r w:rsidR="00FF016B">
        <w:rPr>
          <w:rFonts w:ascii="Times New Roman" w:hAnsi="Times New Roman" w:cs="Times New Roman"/>
          <w:sz w:val="24"/>
          <w:szCs w:val="24"/>
        </w:rPr>
        <w:t xml:space="preserve"> </w:t>
      </w:r>
      <w:r w:rsidR="00517B4A" w:rsidRPr="00366A2C">
        <w:rPr>
          <w:rFonts w:ascii="Times New Roman" w:hAnsi="Times New Roman" w:cs="Times New Roman"/>
          <w:sz w:val="24"/>
          <w:szCs w:val="24"/>
        </w:rPr>
        <w:t>TOR</w:t>
      </w:r>
      <w:r w:rsidR="001E282F" w:rsidRPr="00366A2C">
        <w:rPr>
          <w:rFonts w:ascii="Times New Roman" w:hAnsi="Times New Roman" w:cs="Times New Roman"/>
          <w:sz w:val="24"/>
          <w:szCs w:val="24"/>
        </w:rPr>
        <w:t xml:space="preserve"> musi obejmować etapowanie robót związane z realizacją inwestycji oraz zapewnić możliwość zapewnienia do</w:t>
      </w:r>
      <w:r w:rsidR="00D20CDE" w:rsidRPr="00366A2C">
        <w:rPr>
          <w:rFonts w:ascii="Times New Roman" w:hAnsi="Times New Roman" w:cs="Times New Roman"/>
          <w:sz w:val="24"/>
          <w:szCs w:val="24"/>
        </w:rPr>
        <w:t>stępności do terenu przyległego;</w:t>
      </w:r>
    </w:p>
    <w:p w14:paraId="03C77F68" w14:textId="77777777" w:rsidR="001631FA" w:rsidRPr="00366A2C" w:rsidRDefault="0068151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nie dopuszcza się całkowitego zamknięcia drogi dla ruchu pieszych i pojazdów, na każdym etapie wykonywanych robót należy zapewnić możliwości przejazdu</w:t>
      </w:r>
      <w:r w:rsidR="003B0BB4" w:rsidRPr="00366A2C">
        <w:rPr>
          <w:rFonts w:ascii="Times New Roman" w:hAnsi="Times New Roman" w:cs="Times New Roman"/>
          <w:sz w:val="24"/>
          <w:szCs w:val="24"/>
        </w:rPr>
        <w:t xml:space="preserve"> (</w:t>
      </w:r>
      <w:r w:rsidR="00517B4A" w:rsidRPr="00366A2C">
        <w:rPr>
          <w:rFonts w:ascii="Times New Roman" w:hAnsi="Times New Roman" w:cs="Times New Roman"/>
          <w:sz w:val="24"/>
          <w:szCs w:val="24"/>
        </w:rPr>
        <w:t>do</w:t>
      </w:r>
      <w:r w:rsidR="003B0BB4" w:rsidRPr="00366A2C">
        <w:rPr>
          <w:rFonts w:ascii="Times New Roman" w:hAnsi="Times New Roman" w:cs="Times New Roman"/>
          <w:sz w:val="24"/>
          <w:szCs w:val="24"/>
        </w:rPr>
        <w:t xml:space="preserve"> uzgodni</w:t>
      </w:r>
      <w:r w:rsidR="00517B4A" w:rsidRPr="00366A2C">
        <w:rPr>
          <w:rFonts w:ascii="Times New Roman" w:hAnsi="Times New Roman" w:cs="Times New Roman"/>
          <w:sz w:val="24"/>
          <w:szCs w:val="24"/>
        </w:rPr>
        <w:t xml:space="preserve">enia </w:t>
      </w:r>
      <w:r w:rsidR="003B0BB4" w:rsidRPr="00366A2C">
        <w:rPr>
          <w:rFonts w:ascii="Times New Roman" w:hAnsi="Times New Roman" w:cs="Times New Roman"/>
          <w:sz w:val="24"/>
          <w:szCs w:val="24"/>
        </w:rPr>
        <w:t>z</w:t>
      </w:r>
      <w:r w:rsidR="00D10788" w:rsidRPr="00366A2C">
        <w:rPr>
          <w:rFonts w:ascii="Times New Roman" w:hAnsi="Times New Roman" w:cs="Times New Roman"/>
          <w:sz w:val="24"/>
          <w:szCs w:val="24"/>
        </w:rPr>
        <w:t> </w:t>
      </w:r>
      <w:r w:rsidR="003B0BB4" w:rsidRPr="00366A2C">
        <w:rPr>
          <w:rFonts w:ascii="Times New Roman" w:hAnsi="Times New Roman" w:cs="Times New Roman"/>
          <w:sz w:val="24"/>
          <w:szCs w:val="24"/>
        </w:rPr>
        <w:t>Zamawiającym)</w:t>
      </w:r>
      <w:r w:rsidR="00D20CDE" w:rsidRPr="00366A2C">
        <w:rPr>
          <w:rFonts w:ascii="Times New Roman" w:hAnsi="Times New Roman" w:cs="Times New Roman"/>
          <w:sz w:val="24"/>
          <w:szCs w:val="24"/>
        </w:rPr>
        <w:t>;</w:t>
      </w:r>
    </w:p>
    <w:p w14:paraId="176F79F9" w14:textId="77777777" w:rsidR="006B04B8" w:rsidRPr="00366A2C" w:rsidRDefault="006B04B8"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właściwe zabezpieczenie i oznakowanie terenu prowadzenia robót oraz zorganizowanie terenu budowy, zapewnienie nadzoru nad terenem budowy oraz zapewnienie warunków bez</w:t>
      </w:r>
      <w:r w:rsidR="00D20CDE" w:rsidRPr="00366A2C">
        <w:rPr>
          <w:rFonts w:ascii="Times New Roman" w:hAnsi="Times New Roman" w:cs="Times New Roman"/>
          <w:sz w:val="24"/>
          <w:szCs w:val="24"/>
        </w:rPr>
        <w:t>pieczeństwa dla osób trzecich;</w:t>
      </w:r>
    </w:p>
    <w:p w14:paraId="2AA6F9FC" w14:textId="77777777" w:rsidR="00B36BB1" w:rsidRPr="00366A2C" w:rsidRDefault="00FC26DE"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zabezpieczenie drzew i krzewów gwarantujący ich skuteczną ochronę pr</w:t>
      </w:r>
      <w:r w:rsidR="00D20CDE" w:rsidRPr="00366A2C">
        <w:rPr>
          <w:rFonts w:ascii="Times New Roman" w:hAnsi="Times New Roman" w:cs="Times New Roman"/>
          <w:sz w:val="24"/>
          <w:szCs w:val="24"/>
        </w:rPr>
        <w:t>zed uszkodzeniami mechanicznymi;</w:t>
      </w:r>
    </w:p>
    <w:p w14:paraId="62D0F8AF" w14:textId="77777777" w:rsidR="00B36BB1" w:rsidRPr="00366A2C" w:rsidRDefault="00FC26DE"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odtworzenie po zakończeniu robót nawierzchni drogi</w:t>
      </w:r>
      <w:r w:rsidR="00517B4A" w:rsidRPr="00366A2C">
        <w:rPr>
          <w:rFonts w:ascii="Times New Roman" w:hAnsi="Times New Roman" w:cs="Times New Roman"/>
          <w:sz w:val="24"/>
          <w:szCs w:val="24"/>
        </w:rPr>
        <w:t>/dróg</w:t>
      </w:r>
      <w:r w:rsidRPr="00366A2C">
        <w:rPr>
          <w:rFonts w:ascii="Times New Roman" w:hAnsi="Times New Roman" w:cs="Times New Roman"/>
          <w:sz w:val="24"/>
          <w:szCs w:val="24"/>
        </w:rPr>
        <w:t>, terenów zielonych, zieleńców, trawn</w:t>
      </w:r>
      <w:r w:rsidR="00D20CDE" w:rsidRPr="00366A2C">
        <w:rPr>
          <w:rFonts w:ascii="Times New Roman" w:hAnsi="Times New Roman" w:cs="Times New Roman"/>
          <w:sz w:val="24"/>
          <w:szCs w:val="24"/>
        </w:rPr>
        <w:t>ików;</w:t>
      </w:r>
    </w:p>
    <w:p w14:paraId="05E13E00" w14:textId="77777777" w:rsidR="00B36BB1" w:rsidRPr="00366A2C" w:rsidRDefault="00D20CDE"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uporządkowanie placu budowy;</w:t>
      </w:r>
    </w:p>
    <w:p w14:paraId="2D14331C" w14:textId="77777777" w:rsidR="00B36BB1" w:rsidRPr="00366A2C" w:rsidRDefault="00FC26DE"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wprowadzenie lub odtworzenie stałej organizacji ruchu zgodnie z</w:t>
      </w:r>
      <w:r w:rsidR="00D20CDE" w:rsidRPr="00366A2C">
        <w:rPr>
          <w:rFonts w:ascii="Times New Roman" w:hAnsi="Times New Roman" w:cs="Times New Roman"/>
          <w:sz w:val="24"/>
          <w:szCs w:val="24"/>
        </w:rPr>
        <w:t xml:space="preserve"> zatwierdzonym projektem ( SOR);</w:t>
      </w:r>
    </w:p>
    <w:p w14:paraId="7AF979FB" w14:textId="77777777" w:rsidR="00B36BB1"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C62B37" w:rsidRPr="00366A2C">
        <w:rPr>
          <w:rFonts w:ascii="Times New Roman" w:hAnsi="Times New Roman" w:cs="Times New Roman"/>
          <w:sz w:val="24"/>
          <w:szCs w:val="24"/>
        </w:rPr>
        <w:t>Program Zapewnienia Jakości i plan BIOZ</w:t>
      </w:r>
      <w:r w:rsidR="005470CB" w:rsidRPr="00366A2C">
        <w:rPr>
          <w:rFonts w:ascii="Times New Roman" w:hAnsi="Times New Roman" w:cs="Times New Roman"/>
          <w:sz w:val="24"/>
          <w:szCs w:val="24"/>
        </w:rPr>
        <w:t>.</w:t>
      </w:r>
    </w:p>
    <w:p w14:paraId="4FC996F5" w14:textId="77777777" w:rsidR="00B36BB1" w:rsidRPr="00366A2C" w:rsidRDefault="00992AC4"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lastRenderedPageBreak/>
        <w:t xml:space="preserve">- geodezyjna </w:t>
      </w:r>
      <w:r w:rsidR="00B36BB1" w:rsidRPr="00366A2C">
        <w:rPr>
          <w:rFonts w:ascii="Times New Roman" w:hAnsi="Times New Roman" w:cs="Times New Roman"/>
          <w:sz w:val="24"/>
          <w:szCs w:val="24"/>
        </w:rPr>
        <w:t>inwentaryza</w:t>
      </w:r>
      <w:r w:rsidRPr="00366A2C">
        <w:rPr>
          <w:rFonts w:ascii="Times New Roman" w:hAnsi="Times New Roman" w:cs="Times New Roman"/>
          <w:sz w:val="24"/>
          <w:szCs w:val="24"/>
        </w:rPr>
        <w:t>cja powykonawcza oraz dokumenty potrzebne do zmiany w</w:t>
      </w:r>
      <w:r w:rsidR="00D10788" w:rsidRPr="00366A2C">
        <w:rPr>
          <w:rFonts w:ascii="Times New Roman" w:hAnsi="Times New Roman" w:cs="Times New Roman"/>
          <w:sz w:val="24"/>
          <w:szCs w:val="24"/>
        </w:rPr>
        <w:t> </w:t>
      </w:r>
      <w:r w:rsidRPr="00366A2C">
        <w:rPr>
          <w:rFonts w:ascii="Times New Roman" w:hAnsi="Times New Roman" w:cs="Times New Roman"/>
          <w:sz w:val="24"/>
          <w:szCs w:val="24"/>
        </w:rPr>
        <w:t>ewidencji gruntów</w:t>
      </w:r>
      <w:r w:rsidR="00D20CDE" w:rsidRPr="00366A2C">
        <w:rPr>
          <w:rFonts w:ascii="Times New Roman" w:hAnsi="Times New Roman" w:cs="Times New Roman"/>
          <w:sz w:val="24"/>
          <w:szCs w:val="24"/>
        </w:rPr>
        <w:t xml:space="preserve"> użytku (dr);</w:t>
      </w:r>
    </w:p>
    <w:p w14:paraId="03B109C0" w14:textId="77777777" w:rsidR="00B36BB1" w:rsidRPr="00366A2C" w:rsidRDefault="00D34948"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t>
      </w:r>
      <w:r w:rsidR="00FF1A49" w:rsidRPr="00366A2C">
        <w:rPr>
          <w:rFonts w:ascii="Times New Roman" w:hAnsi="Times New Roman" w:cs="Times New Roman"/>
          <w:sz w:val="24"/>
          <w:szCs w:val="24"/>
        </w:rPr>
        <w:t>uzyskanie wszystkic</w:t>
      </w:r>
      <w:r w:rsidR="00D20CDE" w:rsidRPr="00366A2C">
        <w:rPr>
          <w:rFonts w:ascii="Times New Roman" w:hAnsi="Times New Roman" w:cs="Times New Roman"/>
          <w:sz w:val="24"/>
          <w:szCs w:val="24"/>
        </w:rPr>
        <w:t xml:space="preserve">h wymaganych prawem dokumentów, </w:t>
      </w:r>
      <w:r w:rsidR="00FF1A49" w:rsidRPr="00366A2C">
        <w:rPr>
          <w:rFonts w:ascii="Times New Roman" w:hAnsi="Times New Roman" w:cs="Times New Roman"/>
          <w:sz w:val="24"/>
          <w:szCs w:val="24"/>
        </w:rPr>
        <w:t>w tym decyzji administracyjnych, koniecznych przy</w:t>
      </w:r>
      <w:r w:rsidR="00D20CDE" w:rsidRPr="00366A2C">
        <w:rPr>
          <w:rFonts w:ascii="Times New Roman" w:hAnsi="Times New Roman" w:cs="Times New Roman"/>
          <w:sz w:val="24"/>
          <w:szCs w:val="24"/>
        </w:rPr>
        <w:t xml:space="preserve"> tego typu robotach budowlanych;</w:t>
      </w:r>
    </w:p>
    <w:p w14:paraId="39CFCEEF" w14:textId="77777777" w:rsidR="00B36BB1" w:rsidRPr="00366A2C" w:rsidRDefault="00517B4A"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wszystkie roboty należy wykonać zgodnie z projektami </w:t>
      </w:r>
      <w:r w:rsidR="00B6596F" w:rsidRPr="00366A2C">
        <w:rPr>
          <w:rFonts w:ascii="Times New Roman" w:hAnsi="Times New Roman" w:cs="Times New Roman"/>
          <w:sz w:val="24"/>
          <w:szCs w:val="24"/>
        </w:rPr>
        <w:t xml:space="preserve">budowlanym, </w:t>
      </w:r>
      <w:r w:rsidRPr="00366A2C">
        <w:rPr>
          <w:rFonts w:ascii="Times New Roman" w:hAnsi="Times New Roman" w:cs="Times New Roman"/>
          <w:sz w:val="24"/>
          <w:szCs w:val="24"/>
        </w:rPr>
        <w:t>stanowiącym część składową dokumentacji projektowej oraz przy zachowaniu wymagań pod</w:t>
      </w:r>
      <w:r w:rsidR="00D20CDE" w:rsidRPr="00366A2C">
        <w:rPr>
          <w:rFonts w:ascii="Times New Roman" w:hAnsi="Times New Roman" w:cs="Times New Roman"/>
          <w:sz w:val="24"/>
          <w:szCs w:val="24"/>
        </w:rPr>
        <w:t>anych w warunkach technicznych;</w:t>
      </w:r>
    </w:p>
    <w:p w14:paraId="74428BE6" w14:textId="77777777" w:rsidR="00FF1A49" w:rsidRPr="00366A2C" w:rsidRDefault="00FF1A4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xml:space="preserve">- wykonanie wszystkich innych robót niezbędnych do </w:t>
      </w:r>
      <w:r w:rsidR="00D20CDE" w:rsidRPr="00366A2C">
        <w:rPr>
          <w:rFonts w:ascii="Times New Roman" w:hAnsi="Times New Roman" w:cs="Times New Roman"/>
          <w:sz w:val="24"/>
          <w:szCs w:val="24"/>
        </w:rPr>
        <w:t>zapewnienia zamierzonego efektu;</w:t>
      </w:r>
    </w:p>
    <w:p w14:paraId="37FDF808" w14:textId="77777777" w:rsidR="009669DA" w:rsidRPr="00366A2C" w:rsidRDefault="00FF1A49"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wykonanie dokumentacji fotograficznej dla wszystkich wykonanych robót, w tym robót zanikających</w:t>
      </w:r>
      <w:r w:rsidR="00D20CDE" w:rsidRPr="00366A2C">
        <w:rPr>
          <w:rFonts w:ascii="Times New Roman" w:hAnsi="Times New Roman" w:cs="Times New Roman"/>
          <w:sz w:val="24"/>
          <w:szCs w:val="24"/>
        </w:rPr>
        <w:t>;</w:t>
      </w:r>
    </w:p>
    <w:p w14:paraId="25211FF4" w14:textId="77777777" w:rsidR="00EB7F9E" w:rsidRPr="00366A2C" w:rsidRDefault="00EB7F9E"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prace drogowe należy wykonywać w ścisłym powiązaniu z ustaleniami wynikającymi</w:t>
      </w:r>
      <w:r w:rsidR="00807A8A" w:rsidRPr="00366A2C">
        <w:rPr>
          <w:rFonts w:ascii="Times New Roman" w:hAnsi="Times New Roman" w:cs="Times New Roman"/>
          <w:sz w:val="24"/>
          <w:szCs w:val="24"/>
        </w:rPr>
        <w:t xml:space="preserve"> </w:t>
      </w:r>
      <w:r w:rsidRPr="00366A2C">
        <w:rPr>
          <w:rFonts w:ascii="Times New Roman" w:hAnsi="Times New Roman" w:cs="Times New Roman"/>
          <w:sz w:val="24"/>
          <w:szCs w:val="24"/>
        </w:rPr>
        <w:t>z</w:t>
      </w:r>
      <w:r w:rsidR="00630F2A" w:rsidRPr="00366A2C">
        <w:rPr>
          <w:rFonts w:ascii="Times New Roman" w:hAnsi="Times New Roman" w:cs="Times New Roman"/>
          <w:sz w:val="24"/>
          <w:szCs w:val="24"/>
        </w:rPr>
        <w:t> </w:t>
      </w:r>
      <w:r w:rsidRPr="00366A2C">
        <w:rPr>
          <w:rFonts w:ascii="Times New Roman" w:hAnsi="Times New Roman" w:cs="Times New Roman"/>
          <w:sz w:val="24"/>
          <w:szCs w:val="24"/>
        </w:rPr>
        <w:t>opinii lub uzgodnień odpowiednich instytucji mających na</w:t>
      </w:r>
      <w:r w:rsidR="00D20CDE" w:rsidRPr="00366A2C">
        <w:rPr>
          <w:rFonts w:ascii="Times New Roman" w:hAnsi="Times New Roman" w:cs="Times New Roman"/>
          <w:sz w:val="24"/>
          <w:szCs w:val="24"/>
        </w:rPr>
        <w:t>dzór nad przedmiotowym</w:t>
      </w:r>
      <w:r w:rsidR="00D20CDE" w:rsidRPr="00366A2C">
        <w:rPr>
          <w:rFonts w:ascii="Times New Roman" w:hAnsi="Times New Roman" w:cs="Times New Roman"/>
          <w:sz w:val="24"/>
          <w:szCs w:val="24"/>
        </w:rPr>
        <w:br/>
        <w:t>terenem;</w:t>
      </w:r>
      <w:r w:rsidR="00630F2A" w:rsidRPr="00366A2C">
        <w:rPr>
          <w:rFonts w:ascii="Times New Roman" w:hAnsi="Times New Roman" w:cs="Times New Roman"/>
          <w:sz w:val="24"/>
          <w:szCs w:val="24"/>
        </w:rPr>
        <w:br/>
        <w:t xml:space="preserve">- </w:t>
      </w:r>
      <w:r w:rsidRPr="00366A2C">
        <w:rPr>
          <w:rFonts w:ascii="Times New Roman" w:hAnsi="Times New Roman" w:cs="Times New Roman"/>
          <w:sz w:val="24"/>
          <w:szCs w:val="24"/>
        </w:rPr>
        <w:t>wyniesienie w teren projektowanego odcinka drogi należy powierzyć uprawnionemu</w:t>
      </w:r>
      <w:r w:rsidRPr="00366A2C">
        <w:rPr>
          <w:rFonts w:ascii="Times New Roman" w:hAnsi="Times New Roman" w:cs="Times New Roman"/>
          <w:sz w:val="24"/>
          <w:szCs w:val="24"/>
        </w:rPr>
        <w:br/>
        <w:t>geodecie w celu prawidłowego zlokalizowania oraz potwierdzenia projektowanego stanu</w:t>
      </w:r>
      <w:r w:rsidRPr="00366A2C">
        <w:rPr>
          <w:rFonts w:ascii="Times New Roman" w:hAnsi="Times New Roman" w:cs="Times New Roman"/>
          <w:sz w:val="24"/>
          <w:szCs w:val="24"/>
        </w:rPr>
        <w:br/>
        <w:t>w odniesieniu do obiektów istniejących.</w:t>
      </w:r>
    </w:p>
    <w:p w14:paraId="02D38D57" w14:textId="77777777" w:rsidR="009669DA" w:rsidRPr="00366A2C" w:rsidRDefault="00B36BB1" w:rsidP="00AD63F0">
      <w:pPr>
        <w:tabs>
          <w:tab w:val="left" w:pos="284"/>
        </w:tabs>
        <w:spacing w:after="0" w:line="360" w:lineRule="auto"/>
        <w:jc w:val="both"/>
        <w:rPr>
          <w:rFonts w:ascii="Times New Roman" w:hAnsi="Times New Roman" w:cs="Times New Roman"/>
          <w:b/>
          <w:sz w:val="24"/>
          <w:szCs w:val="24"/>
          <w:u w:val="single"/>
        </w:rPr>
      </w:pPr>
      <w:r w:rsidRPr="00366A2C">
        <w:rPr>
          <w:rFonts w:ascii="Times New Roman" w:hAnsi="Times New Roman" w:cs="Times New Roman"/>
          <w:b/>
          <w:sz w:val="24"/>
          <w:szCs w:val="24"/>
          <w:u w:val="single"/>
        </w:rPr>
        <w:t>6.</w:t>
      </w:r>
      <w:r w:rsidR="009669DA" w:rsidRPr="00366A2C">
        <w:rPr>
          <w:rFonts w:ascii="Times New Roman" w:hAnsi="Times New Roman" w:cs="Times New Roman"/>
          <w:b/>
          <w:sz w:val="24"/>
          <w:szCs w:val="24"/>
          <w:u w:val="single"/>
        </w:rPr>
        <w:t xml:space="preserve"> Przedmiot zamówienia należy wykonać w oparciu o: </w:t>
      </w:r>
    </w:p>
    <w:p w14:paraId="08E1F0D7" w14:textId="77777777" w:rsidR="009669DA" w:rsidRPr="00366A2C" w:rsidRDefault="009669DA"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przedmiotową umowę,</w:t>
      </w:r>
    </w:p>
    <w:p w14:paraId="5EE11E5B" w14:textId="77777777" w:rsidR="009669DA" w:rsidRPr="00366A2C" w:rsidRDefault="009669DA"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dokumentację projektową</w:t>
      </w:r>
      <w:r w:rsidR="00D10788" w:rsidRPr="00366A2C">
        <w:rPr>
          <w:rFonts w:ascii="Times New Roman" w:hAnsi="Times New Roman" w:cs="Times New Roman"/>
          <w:sz w:val="24"/>
          <w:szCs w:val="24"/>
        </w:rPr>
        <w:t>/projekty</w:t>
      </w:r>
      <w:r w:rsidR="00FC495B" w:rsidRPr="00366A2C">
        <w:rPr>
          <w:rFonts w:ascii="Times New Roman" w:hAnsi="Times New Roman" w:cs="Times New Roman"/>
          <w:sz w:val="24"/>
          <w:szCs w:val="24"/>
        </w:rPr>
        <w:t xml:space="preserve"> odpowiednio dla branż</w:t>
      </w:r>
      <w:r w:rsidRPr="00366A2C">
        <w:rPr>
          <w:rFonts w:ascii="Times New Roman" w:hAnsi="Times New Roman" w:cs="Times New Roman"/>
          <w:sz w:val="24"/>
          <w:szCs w:val="24"/>
        </w:rPr>
        <w:t>,</w:t>
      </w:r>
    </w:p>
    <w:p w14:paraId="7D566702" w14:textId="77777777" w:rsidR="009669DA" w:rsidRPr="00366A2C" w:rsidRDefault="009669DA"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specyfikacje techniczne wykonania i odbioru robót budowlanych</w:t>
      </w:r>
      <w:r w:rsidR="00FC495B" w:rsidRPr="00366A2C">
        <w:rPr>
          <w:rFonts w:ascii="Times New Roman" w:hAnsi="Times New Roman" w:cs="Times New Roman"/>
          <w:sz w:val="24"/>
          <w:szCs w:val="24"/>
        </w:rPr>
        <w:t xml:space="preserve"> odpowiednio dla branż</w:t>
      </w:r>
      <w:r w:rsidRPr="00366A2C">
        <w:rPr>
          <w:rFonts w:ascii="Times New Roman" w:hAnsi="Times New Roman" w:cs="Times New Roman"/>
          <w:sz w:val="24"/>
          <w:szCs w:val="24"/>
        </w:rPr>
        <w:t>,</w:t>
      </w:r>
    </w:p>
    <w:p w14:paraId="76BAA019" w14:textId="77777777" w:rsidR="00FF1A49" w:rsidRPr="00366A2C" w:rsidRDefault="009669DA"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sz w:val="24"/>
          <w:szCs w:val="24"/>
        </w:rPr>
        <w:t>- przedmiar robót.</w:t>
      </w:r>
    </w:p>
    <w:p w14:paraId="709CE055" w14:textId="77777777" w:rsidR="002E58CB" w:rsidRPr="00366A2C" w:rsidRDefault="002E58CB" w:rsidP="00AD63F0">
      <w:pPr>
        <w:tabs>
          <w:tab w:val="left" w:pos="284"/>
        </w:tabs>
        <w:spacing w:after="0" w:line="360" w:lineRule="auto"/>
        <w:jc w:val="both"/>
        <w:rPr>
          <w:rFonts w:ascii="Times New Roman" w:hAnsi="Times New Roman" w:cs="Times New Roman"/>
          <w:sz w:val="24"/>
          <w:szCs w:val="24"/>
        </w:rPr>
      </w:pPr>
    </w:p>
    <w:p w14:paraId="4D570375" w14:textId="77777777" w:rsidR="00823871"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7</w:t>
      </w:r>
      <w:r w:rsidR="00376533" w:rsidRPr="00366A2C">
        <w:rPr>
          <w:rFonts w:ascii="Times New Roman" w:hAnsi="Times New Roman" w:cs="Times New Roman"/>
          <w:b/>
          <w:sz w:val="24"/>
          <w:szCs w:val="24"/>
        </w:rPr>
        <w:t xml:space="preserve">. </w:t>
      </w:r>
      <w:r w:rsidR="00376533" w:rsidRPr="00366A2C">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366A2C">
        <w:rPr>
          <w:rFonts w:ascii="Times New Roman" w:hAnsi="Times New Roman" w:cs="Times New Roman"/>
          <w:sz w:val="24"/>
          <w:szCs w:val="24"/>
        </w:rPr>
        <w:t> </w:t>
      </w:r>
      <w:r w:rsidR="00376533" w:rsidRPr="00366A2C">
        <w:rPr>
          <w:rFonts w:ascii="Times New Roman" w:hAnsi="Times New Roman" w:cs="Times New Roman"/>
          <w:sz w:val="24"/>
          <w:szCs w:val="24"/>
        </w:rPr>
        <w:t xml:space="preserve">Wykonawcy, pierwszeństwo będą miały dokumenty zgodnie z kolejnością podaną w pkt. </w:t>
      </w:r>
      <w:r w:rsidRPr="00366A2C">
        <w:rPr>
          <w:rFonts w:ascii="Times New Roman" w:hAnsi="Times New Roman" w:cs="Times New Roman"/>
          <w:sz w:val="24"/>
          <w:szCs w:val="24"/>
        </w:rPr>
        <w:t>6</w:t>
      </w:r>
      <w:r w:rsidR="00376533" w:rsidRPr="00366A2C">
        <w:rPr>
          <w:rFonts w:ascii="Times New Roman" w:hAnsi="Times New Roman" w:cs="Times New Roman"/>
          <w:sz w:val="24"/>
          <w:szCs w:val="24"/>
        </w:rPr>
        <w:t xml:space="preserve">., przy czym dokumenty te należy traktować jako wzajemnie się uzupełniające. </w:t>
      </w:r>
      <w:r w:rsidR="00704514" w:rsidRPr="00366A2C">
        <w:rPr>
          <w:rFonts w:ascii="Times New Roman" w:hAnsi="Times New Roman" w:cs="Times New Roman"/>
          <w:sz w:val="24"/>
          <w:szCs w:val="24"/>
        </w:rPr>
        <w:t>Przedmiot zamówienia należy wykonać zgodnie z do</w:t>
      </w:r>
      <w:r w:rsidRPr="00366A2C">
        <w:rPr>
          <w:rFonts w:ascii="Times New Roman" w:hAnsi="Times New Roman" w:cs="Times New Roman"/>
          <w:sz w:val="24"/>
          <w:szCs w:val="24"/>
        </w:rPr>
        <w:t>kumentami określonymi w pkt. 6</w:t>
      </w:r>
      <w:r w:rsidR="00704514" w:rsidRPr="00366A2C">
        <w:rPr>
          <w:rFonts w:ascii="Times New Roman" w:hAnsi="Times New Roman" w:cs="Times New Roman"/>
          <w:sz w:val="24"/>
          <w:szCs w:val="24"/>
        </w:rPr>
        <w:t xml:space="preserve">. oraz zasadami sztuki budowlanej, współczesnej wiedzy technicznej, obowiązującymi w tym zakresie normami i standardami oraz warunkami technicznymi wykonania i odbioru robót budowlanych. </w:t>
      </w:r>
    </w:p>
    <w:p w14:paraId="1E2C6C9C" w14:textId="77777777" w:rsidR="00D138D8"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8</w:t>
      </w:r>
      <w:r w:rsidR="00823871" w:rsidRPr="00366A2C">
        <w:rPr>
          <w:rFonts w:ascii="Times New Roman" w:hAnsi="Times New Roman" w:cs="Times New Roman"/>
          <w:b/>
          <w:sz w:val="24"/>
          <w:szCs w:val="24"/>
        </w:rPr>
        <w:t xml:space="preserve">. </w:t>
      </w:r>
      <w:r w:rsidR="00823871" w:rsidRPr="00366A2C">
        <w:rPr>
          <w:rFonts w:ascii="Times New Roman" w:hAnsi="Times New Roman" w:cs="Times New Roman"/>
          <w:sz w:val="24"/>
          <w:szCs w:val="24"/>
        </w:rPr>
        <w:t xml:space="preserve">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t>
      </w:r>
      <w:r w:rsidR="00823871" w:rsidRPr="00366A2C">
        <w:rPr>
          <w:rFonts w:ascii="Times New Roman" w:hAnsi="Times New Roman" w:cs="Times New Roman"/>
          <w:sz w:val="24"/>
          <w:szCs w:val="24"/>
        </w:rPr>
        <w:lastRenderedPageBreak/>
        <w:t xml:space="preserve">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ryzyk lub okoliczności nieprzewidzianych przed wykonaniem przedmiotu zamówienia. </w:t>
      </w:r>
    </w:p>
    <w:p w14:paraId="294F4CA1" w14:textId="77777777" w:rsidR="00EE134E"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9</w:t>
      </w:r>
      <w:r w:rsidR="00D138D8" w:rsidRPr="00366A2C">
        <w:rPr>
          <w:rFonts w:ascii="Times New Roman" w:hAnsi="Times New Roman" w:cs="Times New Roman"/>
          <w:b/>
          <w:sz w:val="24"/>
          <w:szCs w:val="24"/>
        </w:rPr>
        <w:t>.</w:t>
      </w:r>
      <w:r w:rsidR="00D138D8" w:rsidRPr="00366A2C">
        <w:rPr>
          <w:rFonts w:ascii="Times New Roman" w:hAnsi="Times New Roman" w:cs="Times New Roman"/>
          <w:sz w:val="24"/>
          <w:szCs w:val="24"/>
        </w:rPr>
        <w:t xml:space="preserve"> Wykonawca zrealizuje roboty budowlane z materiałów własnych w zakresie określonym odpowiednio w dokumentacji projektowej. </w:t>
      </w:r>
    </w:p>
    <w:p w14:paraId="623B798E" w14:textId="3CA244DB" w:rsidR="00AA725A" w:rsidRPr="00366A2C" w:rsidRDefault="00B36BB1" w:rsidP="00AD63F0">
      <w:pPr>
        <w:tabs>
          <w:tab w:val="left" w:pos="284"/>
        </w:tabs>
        <w:spacing w:after="0" w:line="360" w:lineRule="auto"/>
        <w:jc w:val="both"/>
        <w:rPr>
          <w:rFonts w:ascii="Times New Roman" w:hAnsi="Times New Roman" w:cs="Times New Roman"/>
          <w:color w:val="FF0000"/>
          <w:sz w:val="24"/>
          <w:szCs w:val="24"/>
        </w:rPr>
      </w:pPr>
      <w:r w:rsidRPr="00366A2C">
        <w:rPr>
          <w:rFonts w:ascii="Times New Roman" w:hAnsi="Times New Roman" w:cs="Times New Roman"/>
          <w:b/>
          <w:sz w:val="24"/>
          <w:szCs w:val="24"/>
        </w:rPr>
        <w:t>10</w:t>
      </w:r>
      <w:r w:rsidR="00EE134E" w:rsidRPr="00366A2C">
        <w:rPr>
          <w:rFonts w:ascii="Times New Roman" w:hAnsi="Times New Roman" w:cs="Times New Roman"/>
          <w:b/>
          <w:sz w:val="24"/>
          <w:szCs w:val="24"/>
        </w:rPr>
        <w:t>.</w:t>
      </w:r>
      <w:r w:rsidR="00FF016B">
        <w:rPr>
          <w:rFonts w:ascii="Times New Roman" w:hAnsi="Times New Roman" w:cs="Times New Roman"/>
          <w:b/>
          <w:sz w:val="24"/>
          <w:szCs w:val="24"/>
        </w:rPr>
        <w:t xml:space="preserve"> </w:t>
      </w:r>
      <w:r w:rsidR="001136A5" w:rsidRPr="00366A2C">
        <w:rPr>
          <w:rFonts w:ascii="Times New Roman" w:hAnsi="Times New Roman" w:cs="Times New Roman"/>
          <w:sz w:val="24"/>
          <w:szCs w:val="24"/>
        </w:rPr>
        <w:t>Do wykonania ro</w:t>
      </w:r>
      <w:r w:rsidR="00496023" w:rsidRPr="00366A2C">
        <w:rPr>
          <w:rFonts w:ascii="Times New Roman" w:hAnsi="Times New Roman" w:cs="Times New Roman"/>
          <w:sz w:val="24"/>
          <w:szCs w:val="24"/>
        </w:rPr>
        <w:t>bót należy użyć materiały</w:t>
      </w:r>
      <w:r w:rsidR="001136A5" w:rsidRPr="00366A2C">
        <w:rPr>
          <w:rFonts w:ascii="Times New Roman" w:hAnsi="Times New Roman" w:cs="Times New Roman"/>
          <w:sz w:val="24"/>
          <w:szCs w:val="24"/>
        </w:rPr>
        <w:t xml:space="preserve"> posiadając</w:t>
      </w:r>
      <w:r w:rsidR="00496023" w:rsidRPr="00366A2C">
        <w:rPr>
          <w:rFonts w:ascii="Times New Roman" w:hAnsi="Times New Roman" w:cs="Times New Roman"/>
          <w:sz w:val="24"/>
          <w:szCs w:val="24"/>
        </w:rPr>
        <w:t xml:space="preserve">e </w:t>
      </w:r>
      <w:r w:rsidR="001136A5" w:rsidRPr="00366A2C">
        <w:rPr>
          <w:rFonts w:ascii="Times New Roman" w:hAnsi="Times New Roman" w:cs="Times New Roman"/>
          <w:sz w:val="24"/>
          <w:szCs w:val="24"/>
        </w:rPr>
        <w:t>wymaga</w:t>
      </w:r>
      <w:r w:rsidR="00496023" w:rsidRPr="00366A2C">
        <w:rPr>
          <w:rFonts w:ascii="Times New Roman" w:hAnsi="Times New Roman" w:cs="Times New Roman"/>
          <w:sz w:val="24"/>
          <w:szCs w:val="24"/>
        </w:rPr>
        <w:t>ne</w:t>
      </w:r>
      <w:r w:rsidR="001136A5" w:rsidRPr="00366A2C">
        <w:rPr>
          <w:rFonts w:ascii="Times New Roman" w:hAnsi="Times New Roman" w:cs="Times New Roman"/>
          <w:sz w:val="24"/>
          <w:szCs w:val="24"/>
        </w:rPr>
        <w:t xml:space="preserve"> atesty i</w:t>
      </w:r>
      <w:r w:rsidR="00D10788" w:rsidRPr="00366A2C">
        <w:rPr>
          <w:rFonts w:ascii="Times New Roman" w:hAnsi="Times New Roman" w:cs="Times New Roman"/>
          <w:sz w:val="24"/>
          <w:szCs w:val="24"/>
        </w:rPr>
        <w:t> </w:t>
      </w:r>
      <w:r w:rsidR="001136A5" w:rsidRPr="00366A2C">
        <w:rPr>
          <w:rFonts w:ascii="Times New Roman" w:hAnsi="Times New Roman" w:cs="Times New Roman"/>
          <w:sz w:val="24"/>
          <w:szCs w:val="24"/>
        </w:rPr>
        <w:t>certyfikaty. Zgodnie z rozporządzeniem Parlamentu Europejskiej i Rady (UE) nr 30</w:t>
      </w:r>
      <w:r w:rsidR="00D10788" w:rsidRPr="00366A2C">
        <w:rPr>
          <w:rFonts w:ascii="Times New Roman" w:hAnsi="Times New Roman" w:cs="Times New Roman"/>
          <w:sz w:val="24"/>
          <w:szCs w:val="24"/>
        </w:rPr>
        <w:t>5/2011 z d</w:t>
      </w:r>
      <w:r w:rsidR="001136A5" w:rsidRPr="00366A2C">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366A2C">
        <w:rPr>
          <w:rFonts w:ascii="Times New Roman" w:hAnsi="Times New Roman" w:cs="Times New Roman"/>
          <w:sz w:val="24"/>
          <w:szCs w:val="24"/>
        </w:rPr>
        <w:t> </w:t>
      </w:r>
      <w:r w:rsidR="001136A5" w:rsidRPr="00366A2C">
        <w:rPr>
          <w:rFonts w:ascii="Times New Roman" w:hAnsi="Times New Roman" w:cs="Times New Roman"/>
          <w:sz w:val="24"/>
          <w:szCs w:val="24"/>
        </w:rPr>
        <w:t>04.04.2011r.) powinny one odpowiadać, co do jakości wymaganiom określonym ustawą z</w:t>
      </w:r>
      <w:r w:rsidR="00D10788" w:rsidRPr="00366A2C">
        <w:rPr>
          <w:rFonts w:ascii="Times New Roman" w:hAnsi="Times New Roman" w:cs="Times New Roman"/>
          <w:sz w:val="24"/>
          <w:szCs w:val="24"/>
        </w:rPr>
        <w:t> </w:t>
      </w:r>
      <w:r w:rsidR="001136A5" w:rsidRPr="00366A2C">
        <w:rPr>
          <w:rFonts w:ascii="Times New Roman" w:hAnsi="Times New Roman" w:cs="Times New Roman"/>
          <w:sz w:val="24"/>
          <w:szCs w:val="24"/>
        </w:rPr>
        <w:t>dnia 16 kwietnia2014r. o wyrobach budowlanych</w:t>
      </w:r>
      <w:r w:rsidR="001044BF" w:rsidRPr="00366A2C">
        <w:rPr>
          <w:rFonts w:ascii="Times New Roman" w:hAnsi="Times New Roman" w:cs="Times New Roman"/>
          <w:sz w:val="24"/>
          <w:szCs w:val="24"/>
        </w:rPr>
        <w:t xml:space="preserve"> </w:t>
      </w:r>
      <w:r w:rsidR="001136A5" w:rsidRPr="00366A2C">
        <w:rPr>
          <w:rFonts w:ascii="Times New Roman" w:hAnsi="Times New Roman" w:cs="Times New Roman"/>
          <w:sz w:val="24"/>
          <w:szCs w:val="24"/>
        </w:rPr>
        <w:t>oraz wymaganiom określonym w</w:t>
      </w:r>
      <w:r w:rsidR="00D10788" w:rsidRPr="00366A2C">
        <w:rPr>
          <w:rFonts w:ascii="Times New Roman" w:hAnsi="Times New Roman" w:cs="Times New Roman"/>
          <w:sz w:val="24"/>
          <w:szCs w:val="24"/>
        </w:rPr>
        <w:t> </w:t>
      </w:r>
      <w:r w:rsidR="001136A5" w:rsidRPr="00366A2C">
        <w:rPr>
          <w:rFonts w:ascii="Times New Roman" w:hAnsi="Times New Roman" w:cs="Times New Roman"/>
          <w:sz w:val="24"/>
          <w:szCs w:val="24"/>
        </w:rPr>
        <w:t>Szczegółowych Specyfikacjach Technicznych</w:t>
      </w:r>
      <w:r w:rsidR="00B6596F" w:rsidRPr="00366A2C">
        <w:rPr>
          <w:rFonts w:ascii="Times New Roman" w:hAnsi="Times New Roman" w:cs="Times New Roman"/>
          <w:sz w:val="24"/>
          <w:szCs w:val="24"/>
        </w:rPr>
        <w:t xml:space="preserve"> (STW</w:t>
      </w:r>
      <w:r w:rsidR="00747C7D" w:rsidRPr="00366A2C">
        <w:rPr>
          <w:rFonts w:ascii="Times New Roman" w:hAnsi="Times New Roman" w:cs="Times New Roman"/>
          <w:sz w:val="24"/>
          <w:szCs w:val="24"/>
        </w:rPr>
        <w:t>iOR)</w:t>
      </w:r>
      <w:r w:rsidR="001136A5" w:rsidRPr="00366A2C">
        <w:rPr>
          <w:rFonts w:ascii="Times New Roman" w:hAnsi="Times New Roman" w:cs="Times New Roman"/>
          <w:sz w:val="24"/>
          <w:szCs w:val="24"/>
        </w:rPr>
        <w:t>.</w:t>
      </w:r>
      <w:r w:rsidR="00FF016B">
        <w:rPr>
          <w:rFonts w:ascii="Times New Roman" w:hAnsi="Times New Roman" w:cs="Times New Roman"/>
          <w:sz w:val="24"/>
          <w:szCs w:val="24"/>
        </w:rPr>
        <w:t xml:space="preserve"> </w:t>
      </w:r>
      <w:r w:rsidR="00EE134E" w:rsidRPr="00366A2C">
        <w:rPr>
          <w:rFonts w:ascii="Times New Roman" w:hAnsi="Times New Roman" w:cs="Times New Roman"/>
          <w:sz w:val="24"/>
          <w:szCs w:val="24"/>
        </w:rPr>
        <w:t>Dopuszcza się zastosowanie materiałów zgodnie z rozporządzeniem Ministra Infrastruktury i Budownictwa z dnia 17 listopada 2016r. w sprawie sposobów deklarowania właściwości użytkowych wyrobów budowlanych oraz sposobu znakowania ich znakiem budowlanym.</w:t>
      </w:r>
    </w:p>
    <w:p w14:paraId="1EB317DA" w14:textId="77777777" w:rsidR="00827C20"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11</w:t>
      </w:r>
      <w:r w:rsidR="00AA725A" w:rsidRPr="00366A2C">
        <w:rPr>
          <w:rFonts w:ascii="Times New Roman" w:hAnsi="Times New Roman" w:cs="Times New Roman"/>
          <w:b/>
          <w:sz w:val="24"/>
          <w:szCs w:val="24"/>
        </w:rPr>
        <w:t xml:space="preserve">. </w:t>
      </w:r>
      <w:r w:rsidR="00AA725A" w:rsidRPr="00366A2C">
        <w:rPr>
          <w:rFonts w:ascii="Times New Roman" w:hAnsi="Times New Roman" w:cs="Times New Roman"/>
          <w:sz w:val="24"/>
          <w:szCs w:val="24"/>
        </w:rPr>
        <w:t>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sidRPr="00366A2C">
        <w:rPr>
          <w:rFonts w:ascii="Times New Roman" w:hAnsi="Times New Roman" w:cs="Times New Roman"/>
          <w:sz w:val="24"/>
          <w:szCs w:val="24"/>
        </w:rPr>
        <w:t> </w:t>
      </w:r>
      <w:r w:rsidR="00AA725A" w:rsidRPr="00366A2C">
        <w:rPr>
          <w:rFonts w:ascii="Times New Roman" w:hAnsi="Times New Roman" w:cs="Times New Roman"/>
          <w:sz w:val="24"/>
          <w:szCs w:val="24"/>
        </w:rPr>
        <w:t xml:space="preserve">projektanta. </w:t>
      </w:r>
    </w:p>
    <w:p w14:paraId="57A6C2D0" w14:textId="77777777" w:rsidR="00AA4A21"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12</w:t>
      </w:r>
      <w:r w:rsidR="00827C20" w:rsidRPr="00366A2C">
        <w:rPr>
          <w:rFonts w:ascii="Times New Roman" w:hAnsi="Times New Roman" w:cs="Times New Roman"/>
          <w:b/>
          <w:sz w:val="24"/>
          <w:szCs w:val="24"/>
        </w:rPr>
        <w:t xml:space="preserve">. </w:t>
      </w:r>
      <w:r w:rsidR="00827C20" w:rsidRPr="00366A2C">
        <w:rPr>
          <w:rFonts w:ascii="Times New Roman" w:hAnsi="Times New Roman" w:cs="Times New Roman"/>
          <w:sz w:val="24"/>
          <w:szCs w:val="24"/>
        </w:rPr>
        <w:t>Materiał pochodzący z rozbiórek nadający się do ponownego wykorzystania jest własnością Zamawiającego.</w:t>
      </w:r>
      <w:r w:rsidR="001044BF" w:rsidRPr="00366A2C">
        <w:rPr>
          <w:rFonts w:ascii="Times New Roman" w:hAnsi="Times New Roman" w:cs="Times New Roman"/>
          <w:sz w:val="24"/>
          <w:szCs w:val="24"/>
        </w:rPr>
        <w:t xml:space="preserve"> </w:t>
      </w:r>
      <w:r w:rsidR="00827C20" w:rsidRPr="00366A2C">
        <w:rPr>
          <w:rFonts w:ascii="Times New Roman" w:hAnsi="Times New Roman" w:cs="Times New Roman"/>
          <w:sz w:val="24"/>
          <w:szCs w:val="24"/>
        </w:rPr>
        <w:t xml:space="preserve">Koszt załadunku, transportu, wyładunku na miejsce wskazane przez Zamawiającego, Wykonawca winien wliczyć w cenę oferty. </w:t>
      </w:r>
    </w:p>
    <w:p w14:paraId="338C7D61" w14:textId="77777777" w:rsidR="00E976C9"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13</w:t>
      </w:r>
      <w:r w:rsidR="00AA4A21" w:rsidRPr="00366A2C">
        <w:rPr>
          <w:rFonts w:ascii="Times New Roman" w:hAnsi="Times New Roman" w:cs="Times New Roman"/>
          <w:b/>
          <w:sz w:val="24"/>
          <w:szCs w:val="24"/>
        </w:rPr>
        <w:t xml:space="preserve">. </w:t>
      </w:r>
      <w:r w:rsidR="00AA4A21" w:rsidRPr="00366A2C">
        <w:rPr>
          <w:rFonts w:ascii="Times New Roman" w:hAnsi="Times New Roman" w:cs="Times New Roman"/>
          <w:sz w:val="24"/>
          <w:szCs w:val="24"/>
        </w:rPr>
        <w:t>Odpady, materiały nienadające się do ponownego wykorzystania Wykonawca wywiezie i</w:t>
      </w:r>
      <w:r w:rsidR="00D10788" w:rsidRPr="00366A2C">
        <w:rPr>
          <w:rFonts w:ascii="Times New Roman" w:hAnsi="Times New Roman" w:cs="Times New Roman"/>
          <w:sz w:val="24"/>
          <w:szCs w:val="24"/>
        </w:rPr>
        <w:t> </w:t>
      </w:r>
      <w:r w:rsidR="00AA4A21" w:rsidRPr="00366A2C">
        <w:rPr>
          <w:rFonts w:ascii="Times New Roman" w:hAnsi="Times New Roman" w:cs="Times New Roman"/>
          <w:sz w:val="24"/>
          <w:szCs w:val="24"/>
        </w:rPr>
        <w:t>przekaże do utylizacji zgodnie z przepisami prawa regulującymi sposób zabezpieczenia i</w:t>
      </w:r>
      <w:r w:rsidR="00D10788" w:rsidRPr="00366A2C">
        <w:rPr>
          <w:rFonts w:ascii="Times New Roman" w:hAnsi="Times New Roman" w:cs="Times New Roman"/>
          <w:sz w:val="24"/>
          <w:szCs w:val="24"/>
        </w:rPr>
        <w:t> </w:t>
      </w:r>
      <w:r w:rsidR="00AA4A21" w:rsidRPr="00366A2C">
        <w:rPr>
          <w:rFonts w:ascii="Times New Roman" w:hAnsi="Times New Roman" w:cs="Times New Roman"/>
          <w:sz w:val="24"/>
          <w:szCs w:val="24"/>
        </w:rPr>
        <w:t xml:space="preserve">usuwania danych odpadów. Koszt ich załadunku, wyładunku, transportu i przekazania ponosi Wykonawca. </w:t>
      </w:r>
    </w:p>
    <w:p w14:paraId="2FB2C795" w14:textId="77777777" w:rsidR="00E976C9" w:rsidRPr="00366A2C" w:rsidRDefault="00B36BB1"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14</w:t>
      </w:r>
      <w:r w:rsidR="00E976C9" w:rsidRPr="00366A2C">
        <w:rPr>
          <w:rFonts w:ascii="Times New Roman" w:hAnsi="Times New Roman" w:cs="Times New Roman"/>
          <w:b/>
          <w:sz w:val="24"/>
          <w:szCs w:val="24"/>
        </w:rPr>
        <w:t xml:space="preserve">. </w:t>
      </w:r>
      <w:r w:rsidR="00E976C9" w:rsidRPr="00366A2C">
        <w:rPr>
          <w:rFonts w:ascii="Times New Roman" w:hAnsi="Times New Roman" w:cs="Times New Roman"/>
          <w:sz w:val="24"/>
          <w:szCs w:val="24"/>
        </w:rPr>
        <w:t xml:space="preserve">Koszt zorganizowania i rozbiórki czasowego zaplecza budowy należy wliczyć w cenę oferty. </w:t>
      </w:r>
    </w:p>
    <w:p w14:paraId="789F74B2" w14:textId="77777777" w:rsidR="00376533" w:rsidRPr="00366A2C" w:rsidRDefault="00D34948"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w:t>
      </w:r>
      <w:r w:rsidR="00B36BB1" w:rsidRPr="00366A2C">
        <w:rPr>
          <w:rFonts w:ascii="Times New Roman" w:hAnsi="Times New Roman" w:cs="Times New Roman"/>
          <w:b/>
          <w:sz w:val="24"/>
          <w:szCs w:val="24"/>
        </w:rPr>
        <w:t>5</w:t>
      </w:r>
      <w:r w:rsidRPr="00366A2C">
        <w:rPr>
          <w:rFonts w:ascii="Times New Roman" w:hAnsi="Times New Roman" w:cs="Times New Roman"/>
          <w:sz w:val="24"/>
          <w:szCs w:val="24"/>
        </w:rPr>
        <w:t>. Wykonawca winien posiadać ubezpieczenie od odpowiedzialności cywilnej z tytułu prowadzonej działalności gospodarczej</w:t>
      </w:r>
      <w:r w:rsidR="005470CB" w:rsidRPr="00366A2C">
        <w:rPr>
          <w:rFonts w:ascii="Times New Roman" w:hAnsi="Times New Roman" w:cs="Times New Roman"/>
          <w:sz w:val="24"/>
          <w:szCs w:val="24"/>
        </w:rPr>
        <w:t>.</w:t>
      </w:r>
      <w:r w:rsidR="001044BF" w:rsidRPr="00366A2C">
        <w:rPr>
          <w:rFonts w:ascii="Times New Roman" w:hAnsi="Times New Roman" w:cs="Times New Roman"/>
          <w:sz w:val="24"/>
          <w:szCs w:val="24"/>
        </w:rPr>
        <w:t xml:space="preserve"> </w:t>
      </w:r>
      <w:r w:rsidR="00704577" w:rsidRPr="00366A2C">
        <w:rPr>
          <w:rFonts w:ascii="Times New Roman" w:hAnsi="Times New Roman" w:cs="Times New Roman"/>
          <w:sz w:val="24"/>
          <w:szCs w:val="24"/>
        </w:rPr>
        <w:t xml:space="preserve">W przypadku, gdy wartość ubezpieczenia upłynie w trakcie realizacji umowy, Wykonawca zobowiązany jest do ubezpieczenia działalności na </w:t>
      </w:r>
      <w:r w:rsidR="00704577" w:rsidRPr="00366A2C">
        <w:rPr>
          <w:rFonts w:ascii="Times New Roman" w:hAnsi="Times New Roman" w:cs="Times New Roman"/>
          <w:sz w:val="24"/>
          <w:szCs w:val="24"/>
        </w:rPr>
        <w:lastRenderedPageBreak/>
        <w:t>dalszy okres i przedłożenia dowodu zawarcia</w:t>
      </w:r>
      <w:r w:rsidR="003D4010" w:rsidRPr="00366A2C">
        <w:rPr>
          <w:rFonts w:ascii="Times New Roman" w:hAnsi="Times New Roman" w:cs="Times New Roman"/>
          <w:sz w:val="24"/>
          <w:szCs w:val="24"/>
        </w:rPr>
        <w:t>.</w:t>
      </w:r>
      <w:r w:rsidR="00704577" w:rsidRPr="00366A2C">
        <w:rPr>
          <w:rFonts w:ascii="Times New Roman" w:hAnsi="Times New Roman" w:cs="Times New Roman"/>
          <w:sz w:val="24"/>
          <w:szCs w:val="24"/>
        </w:rPr>
        <w:t xml:space="preserve"> Ochrona z tytułu ubezpieczenia musi obejmować wszystkich uczestników realizacji zamówienia objętego przedmiotową umową, w tym podwykonawców. </w:t>
      </w:r>
    </w:p>
    <w:p w14:paraId="184CBB24" w14:textId="77777777" w:rsidR="00AC2010" w:rsidRPr="00366A2C" w:rsidRDefault="00167042"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16</w:t>
      </w:r>
      <w:r w:rsidR="00AC2010" w:rsidRPr="00366A2C">
        <w:rPr>
          <w:rFonts w:ascii="Times New Roman" w:hAnsi="Times New Roman" w:cs="Times New Roman"/>
          <w:b/>
          <w:sz w:val="24"/>
          <w:szCs w:val="24"/>
        </w:rPr>
        <w:t>.</w:t>
      </w:r>
      <w:r w:rsidR="00AC2010" w:rsidRPr="00366A2C">
        <w:rPr>
          <w:rFonts w:ascii="Times New Roman" w:hAnsi="Times New Roman" w:cs="Times New Roman"/>
          <w:sz w:val="24"/>
          <w:szCs w:val="24"/>
        </w:rPr>
        <w:t xml:space="preserve"> Opracowanie i uzgodnienie z Zamawiającym harmonogramu rzeczowo – finansowego z</w:t>
      </w:r>
      <w:r w:rsidR="00D05697" w:rsidRPr="00366A2C">
        <w:rPr>
          <w:rFonts w:ascii="Times New Roman" w:hAnsi="Times New Roman" w:cs="Times New Roman"/>
          <w:sz w:val="24"/>
          <w:szCs w:val="24"/>
        </w:rPr>
        <w:t xml:space="preserve"> wyszczególnieniem zakresu robót </w:t>
      </w:r>
      <w:r w:rsidR="00AC2010" w:rsidRPr="00366A2C">
        <w:rPr>
          <w:rFonts w:ascii="Times New Roman" w:hAnsi="Times New Roman" w:cs="Times New Roman"/>
          <w:sz w:val="24"/>
          <w:szCs w:val="24"/>
        </w:rPr>
        <w:t>wskazane</w:t>
      </w:r>
      <w:r w:rsidR="00D05697" w:rsidRPr="00366A2C">
        <w:rPr>
          <w:rFonts w:ascii="Times New Roman" w:hAnsi="Times New Roman" w:cs="Times New Roman"/>
          <w:sz w:val="24"/>
          <w:szCs w:val="24"/>
        </w:rPr>
        <w:t>go</w:t>
      </w:r>
      <w:r w:rsidR="00AC2010" w:rsidRPr="00366A2C">
        <w:rPr>
          <w:rFonts w:ascii="Times New Roman" w:hAnsi="Times New Roman" w:cs="Times New Roman"/>
          <w:sz w:val="24"/>
          <w:szCs w:val="24"/>
        </w:rPr>
        <w:t xml:space="preserve"> w przedmiar</w:t>
      </w:r>
      <w:r w:rsidR="00D05697" w:rsidRPr="00366A2C">
        <w:rPr>
          <w:rFonts w:ascii="Times New Roman" w:hAnsi="Times New Roman" w:cs="Times New Roman"/>
          <w:sz w:val="24"/>
          <w:szCs w:val="24"/>
        </w:rPr>
        <w:t xml:space="preserve">ze </w:t>
      </w:r>
      <w:r w:rsidR="00AC2010" w:rsidRPr="00366A2C">
        <w:rPr>
          <w:rFonts w:ascii="Times New Roman" w:hAnsi="Times New Roman" w:cs="Times New Roman"/>
          <w:sz w:val="24"/>
          <w:szCs w:val="24"/>
        </w:rPr>
        <w:t>robót oraz jego aktualizacja w trakcie re</w:t>
      </w:r>
      <w:r w:rsidR="00D05697" w:rsidRPr="00366A2C">
        <w:rPr>
          <w:rFonts w:ascii="Times New Roman" w:hAnsi="Times New Roman" w:cs="Times New Roman"/>
          <w:sz w:val="24"/>
          <w:szCs w:val="24"/>
        </w:rPr>
        <w:t>alizacji przedmiotu zamówienia</w:t>
      </w:r>
      <w:r w:rsidR="003D4010" w:rsidRPr="00366A2C">
        <w:rPr>
          <w:rFonts w:ascii="Times New Roman" w:hAnsi="Times New Roman" w:cs="Times New Roman"/>
          <w:sz w:val="24"/>
          <w:szCs w:val="24"/>
        </w:rPr>
        <w:t xml:space="preserve">. Harmonogram należy opracować z podziałem na zakresy określone w umowie. </w:t>
      </w:r>
      <w:r w:rsidR="00CB1479" w:rsidRPr="00366A2C">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366A2C">
        <w:rPr>
          <w:rFonts w:ascii="Times New Roman" w:hAnsi="Times New Roman" w:cs="Times New Roman"/>
          <w:sz w:val="24"/>
          <w:szCs w:val="24"/>
        </w:rPr>
        <w:t>Harmonogram rzeczowo- finansowy Wykonawca przedłoży Zamawiającemu w terminie 7 dni od dnia podpisania umowy. W miarę potrzeb i postępu prac oraz w sytuacji, gdy zajdzie taka konieczność Wykonawca zobowiązany jest do aktualizacji harmonogramu, przy czym każda zmiana w</w:t>
      </w:r>
      <w:r w:rsidR="00D05697" w:rsidRPr="00366A2C">
        <w:rPr>
          <w:rFonts w:ascii="Times New Roman" w:hAnsi="Times New Roman" w:cs="Times New Roman"/>
          <w:sz w:val="24"/>
          <w:szCs w:val="24"/>
        </w:rPr>
        <w:t xml:space="preserve">ymaga akceptacji Zamawiającego. </w:t>
      </w:r>
      <w:r w:rsidR="00B92FEF" w:rsidRPr="00366A2C">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366A2C">
        <w:rPr>
          <w:rFonts w:ascii="Times New Roman" w:hAnsi="Times New Roman" w:cs="Times New Roman"/>
          <w:sz w:val="24"/>
          <w:szCs w:val="24"/>
        </w:rPr>
        <w:t xml:space="preserve"> oraz inne okoliczności mogące mieć wpływ na terminowość wykonania przedmiotu umowy</w:t>
      </w:r>
      <w:r w:rsidR="00B92FEF" w:rsidRPr="00366A2C">
        <w:rPr>
          <w:rFonts w:ascii="Times New Roman" w:hAnsi="Times New Roman" w:cs="Times New Roman"/>
          <w:sz w:val="24"/>
          <w:szCs w:val="24"/>
        </w:rPr>
        <w:t xml:space="preserve">. </w:t>
      </w:r>
    </w:p>
    <w:p w14:paraId="52B40BE6" w14:textId="77777777" w:rsidR="00704577" w:rsidRPr="00366A2C" w:rsidRDefault="001A72B6"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w:t>
      </w:r>
      <w:r w:rsidR="00167042" w:rsidRPr="00366A2C">
        <w:rPr>
          <w:rFonts w:ascii="Times New Roman" w:hAnsi="Times New Roman" w:cs="Times New Roman"/>
          <w:b/>
          <w:sz w:val="24"/>
          <w:szCs w:val="24"/>
        </w:rPr>
        <w:t>7</w:t>
      </w:r>
      <w:r w:rsidRPr="00366A2C">
        <w:rPr>
          <w:rFonts w:ascii="Times New Roman" w:hAnsi="Times New Roman" w:cs="Times New Roman"/>
          <w:b/>
          <w:sz w:val="24"/>
          <w:szCs w:val="24"/>
        </w:rPr>
        <w:t xml:space="preserve">. </w:t>
      </w:r>
      <w:r w:rsidRPr="00366A2C">
        <w:rPr>
          <w:rFonts w:ascii="Times New Roman" w:hAnsi="Times New Roman" w:cs="Times New Roman"/>
          <w:sz w:val="24"/>
          <w:szCs w:val="24"/>
        </w:rPr>
        <w:t xml:space="preserve">Przedłożenie kosztorysu ofertowego zgodnie z zakresem wskazanym w przedmiarze robót </w:t>
      </w:r>
      <w:r w:rsidR="003D4010" w:rsidRPr="00366A2C">
        <w:rPr>
          <w:rFonts w:ascii="Times New Roman" w:hAnsi="Times New Roman" w:cs="Times New Roman"/>
          <w:sz w:val="24"/>
          <w:szCs w:val="24"/>
        </w:rPr>
        <w:t>przed</w:t>
      </w:r>
      <w:r w:rsidR="001044BF" w:rsidRPr="00366A2C">
        <w:rPr>
          <w:rFonts w:ascii="Times New Roman" w:hAnsi="Times New Roman" w:cs="Times New Roman"/>
          <w:sz w:val="24"/>
          <w:szCs w:val="24"/>
        </w:rPr>
        <w:t xml:space="preserve"> </w:t>
      </w:r>
      <w:r w:rsidR="003D4010" w:rsidRPr="00366A2C">
        <w:rPr>
          <w:rFonts w:ascii="Times New Roman" w:hAnsi="Times New Roman" w:cs="Times New Roman"/>
          <w:sz w:val="24"/>
          <w:szCs w:val="24"/>
        </w:rPr>
        <w:t>terminem</w:t>
      </w:r>
      <w:r w:rsidRPr="00366A2C">
        <w:rPr>
          <w:rFonts w:ascii="Times New Roman" w:hAnsi="Times New Roman" w:cs="Times New Roman"/>
          <w:sz w:val="24"/>
          <w:szCs w:val="24"/>
        </w:rPr>
        <w:t xml:space="preserve"> podpisania umowy</w:t>
      </w:r>
      <w:r w:rsidR="00F85680" w:rsidRPr="00366A2C">
        <w:rPr>
          <w:rFonts w:ascii="Times New Roman" w:hAnsi="Times New Roman" w:cs="Times New Roman"/>
          <w:sz w:val="24"/>
          <w:szCs w:val="24"/>
        </w:rPr>
        <w:t>(ryczałt)</w:t>
      </w:r>
      <w:r w:rsidRPr="00366A2C">
        <w:rPr>
          <w:rFonts w:ascii="Times New Roman" w:hAnsi="Times New Roman" w:cs="Times New Roman"/>
          <w:sz w:val="24"/>
          <w:szCs w:val="24"/>
        </w:rPr>
        <w:t>.</w:t>
      </w:r>
    </w:p>
    <w:p w14:paraId="60395CC1" w14:textId="44806CE6" w:rsidR="001A72B6" w:rsidRPr="00366A2C" w:rsidRDefault="0076777C"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1</w:t>
      </w:r>
      <w:r w:rsidR="00167042" w:rsidRPr="00366A2C">
        <w:rPr>
          <w:rFonts w:ascii="Times New Roman" w:hAnsi="Times New Roman" w:cs="Times New Roman"/>
          <w:b/>
          <w:sz w:val="24"/>
          <w:szCs w:val="24"/>
        </w:rPr>
        <w:t>9</w:t>
      </w:r>
      <w:r w:rsidRPr="00366A2C">
        <w:rPr>
          <w:rFonts w:ascii="Times New Roman" w:hAnsi="Times New Roman" w:cs="Times New Roman"/>
          <w:b/>
          <w:sz w:val="24"/>
          <w:szCs w:val="24"/>
        </w:rPr>
        <w:t xml:space="preserve">. </w:t>
      </w:r>
      <w:r w:rsidR="001C65FB" w:rsidRPr="00366A2C">
        <w:rPr>
          <w:rFonts w:ascii="Times New Roman" w:hAnsi="Times New Roman" w:cs="Times New Roman"/>
          <w:sz w:val="24"/>
          <w:szCs w:val="24"/>
        </w:rPr>
        <w:t xml:space="preserve">Wykonawca zobowiązany jest zapewnić wykonanie i kierowanie pracami i robotami objętymi przedmiotem zamówienia przez osoby posiadające stosowne kwalifikacje zawodowe </w:t>
      </w:r>
      <w:r w:rsidR="00E711AB" w:rsidRPr="00366A2C">
        <w:rPr>
          <w:rFonts w:ascii="Times New Roman" w:hAnsi="Times New Roman" w:cs="Times New Roman"/>
          <w:sz w:val="24"/>
          <w:szCs w:val="24"/>
        </w:rPr>
        <w:t xml:space="preserve">w zakresie drogownictwa </w:t>
      </w:r>
      <w:r w:rsidR="001C65FB" w:rsidRPr="00366A2C">
        <w:rPr>
          <w:rFonts w:ascii="Times New Roman" w:hAnsi="Times New Roman" w:cs="Times New Roman"/>
          <w:sz w:val="24"/>
          <w:szCs w:val="24"/>
        </w:rPr>
        <w:t>i uprawnienia budowlane wymagane przepisami obowiązującego prawa</w:t>
      </w:r>
      <w:r w:rsidR="00E711AB" w:rsidRPr="00366A2C">
        <w:rPr>
          <w:rFonts w:ascii="Times New Roman" w:hAnsi="Times New Roman" w:cs="Times New Roman"/>
          <w:sz w:val="24"/>
          <w:szCs w:val="24"/>
        </w:rPr>
        <w:t xml:space="preserve"> budowlanego</w:t>
      </w:r>
      <w:r w:rsidR="001C65FB" w:rsidRPr="00366A2C">
        <w:rPr>
          <w:rFonts w:ascii="Times New Roman" w:hAnsi="Times New Roman" w:cs="Times New Roman"/>
          <w:sz w:val="24"/>
          <w:szCs w:val="24"/>
        </w:rPr>
        <w:t xml:space="preserve">. </w:t>
      </w:r>
    </w:p>
    <w:p w14:paraId="13A84F07" w14:textId="77777777" w:rsidR="006572C0" w:rsidRPr="00366A2C" w:rsidRDefault="009C0E07"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22</w:t>
      </w:r>
      <w:r w:rsidR="006572C0" w:rsidRPr="00366A2C">
        <w:rPr>
          <w:rFonts w:ascii="Times New Roman" w:hAnsi="Times New Roman" w:cs="Times New Roman"/>
          <w:b/>
          <w:sz w:val="24"/>
          <w:szCs w:val="24"/>
        </w:rPr>
        <w:t xml:space="preserve">. </w:t>
      </w:r>
      <w:r w:rsidR="006572C0" w:rsidRPr="00366A2C">
        <w:rPr>
          <w:rFonts w:ascii="Times New Roman" w:hAnsi="Times New Roman" w:cs="Times New Roman"/>
          <w:sz w:val="24"/>
          <w:szCs w:val="24"/>
        </w:rPr>
        <w:t>Przedmiot zamówienia obejmuje wszystkie prace wchodzące w zakres procesu budowl</w:t>
      </w:r>
      <w:r w:rsidR="00BB4CAE" w:rsidRPr="00366A2C">
        <w:rPr>
          <w:rFonts w:ascii="Times New Roman" w:hAnsi="Times New Roman" w:cs="Times New Roman"/>
          <w:sz w:val="24"/>
          <w:szCs w:val="24"/>
        </w:rPr>
        <w:t xml:space="preserve">anego, </w:t>
      </w:r>
      <w:r w:rsidR="006572C0" w:rsidRPr="00366A2C">
        <w:rPr>
          <w:rFonts w:ascii="Times New Roman" w:hAnsi="Times New Roman" w:cs="Times New Roman"/>
          <w:sz w:val="24"/>
          <w:szCs w:val="24"/>
        </w:rPr>
        <w:t xml:space="preserve">realizację robót budowlanych wraz z dostawą i montażem sprzętu i urządzeń, uzyskanie decyzji o pozwoleniu na użytkowanie, wykonanie dokumentacji powykonawczej wraz z inwentaryzacją geodezyjną. </w:t>
      </w:r>
    </w:p>
    <w:p w14:paraId="3AEC7D22" w14:textId="77777777" w:rsidR="006572C0" w:rsidRPr="00366A2C" w:rsidRDefault="009C0E07"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23</w:t>
      </w:r>
      <w:r w:rsidR="006572C0" w:rsidRPr="00366A2C">
        <w:rPr>
          <w:rFonts w:ascii="Times New Roman" w:hAnsi="Times New Roman" w:cs="Times New Roman"/>
          <w:b/>
          <w:sz w:val="24"/>
          <w:szCs w:val="24"/>
        </w:rPr>
        <w:t xml:space="preserve">. </w:t>
      </w:r>
      <w:r w:rsidR="006572C0" w:rsidRPr="00366A2C">
        <w:rPr>
          <w:rFonts w:ascii="Times New Roman" w:hAnsi="Times New Roman" w:cs="Times New Roman"/>
          <w:sz w:val="24"/>
          <w:szCs w:val="24"/>
        </w:rPr>
        <w:t>Wykonawca powinien zapoznać się ze wszystkimi wymaganiami określonymi w</w:t>
      </w:r>
      <w:r w:rsidR="00D10788" w:rsidRPr="00366A2C">
        <w:rPr>
          <w:rFonts w:ascii="Times New Roman" w:hAnsi="Times New Roman" w:cs="Times New Roman"/>
          <w:sz w:val="24"/>
          <w:szCs w:val="24"/>
        </w:rPr>
        <w:t> S</w:t>
      </w:r>
      <w:r w:rsidR="006572C0" w:rsidRPr="00366A2C">
        <w:rPr>
          <w:rFonts w:ascii="Times New Roman" w:hAnsi="Times New Roman" w:cs="Times New Roman"/>
          <w:sz w:val="24"/>
          <w:szCs w:val="24"/>
        </w:rPr>
        <w:t xml:space="preserve">pecyfikacji warunków zamówienia i zdobyć wszelkie informacje, które mogą być przydatne do przygotowania oferty. </w:t>
      </w:r>
    </w:p>
    <w:p w14:paraId="1D896708" w14:textId="77777777" w:rsidR="006572C0" w:rsidRPr="00366A2C" w:rsidRDefault="009C0E07"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24</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 przypadku, gdy w opisie przedmiotu zamówienia znajdą się odniesienia do norm, ocen technicznych, specyfikacji technicznych i systemów referencji technicznych, o których mowa w art. 101 ust. 1 pkt 2 oraz ust. 3 i ust. 5 ustawy</w:t>
      </w:r>
      <w:r w:rsidRPr="00366A2C">
        <w:rPr>
          <w:rFonts w:ascii="Times New Roman" w:hAnsi="Times New Roman" w:cs="Times New Roman"/>
          <w:sz w:val="24"/>
          <w:szCs w:val="24"/>
        </w:rPr>
        <w:t xml:space="preserve"> Prawo zamówień publicznych</w:t>
      </w:r>
      <w:r w:rsidR="006572C0" w:rsidRPr="00366A2C">
        <w:rPr>
          <w:rFonts w:ascii="Times New Roman" w:hAnsi="Times New Roman" w:cs="Times New Roman"/>
          <w:sz w:val="24"/>
          <w:szCs w:val="24"/>
        </w:rPr>
        <w:t>, Zamawiający dopuszcza rozwiązania równoważne opisywanym.</w:t>
      </w:r>
    </w:p>
    <w:p w14:paraId="3B42640A" w14:textId="77777777" w:rsidR="006572C0" w:rsidRPr="00366A2C" w:rsidRDefault="009C0E07" w:rsidP="00AD63F0">
      <w:pPr>
        <w:tabs>
          <w:tab w:val="left" w:pos="284"/>
        </w:tabs>
        <w:spacing w:after="0" w:line="360" w:lineRule="auto"/>
        <w:jc w:val="both"/>
        <w:rPr>
          <w:rFonts w:ascii="Times New Roman" w:hAnsi="Times New Roman" w:cs="Times New Roman"/>
          <w:color w:val="FF0000"/>
          <w:sz w:val="24"/>
          <w:szCs w:val="24"/>
        </w:rPr>
      </w:pPr>
      <w:r w:rsidRPr="00366A2C">
        <w:rPr>
          <w:rFonts w:ascii="Times New Roman" w:hAnsi="Times New Roman" w:cs="Times New Roman"/>
          <w:b/>
          <w:sz w:val="24"/>
          <w:szCs w:val="24"/>
        </w:rPr>
        <w:t>25</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 przypadku wystąpienia w dokumentacji opi</w:t>
      </w:r>
      <w:r w:rsidR="00FD7CB5" w:rsidRPr="00366A2C">
        <w:rPr>
          <w:rFonts w:ascii="Times New Roman" w:hAnsi="Times New Roman" w:cs="Times New Roman"/>
          <w:sz w:val="24"/>
          <w:szCs w:val="24"/>
        </w:rPr>
        <w:t>sującej przedmiot zamówienia (np</w:t>
      </w:r>
      <w:r w:rsidR="006572C0" w:rsidRPr="00366A2C">
        <w:rPr>
          <w:rFonts w:ascii="Times New Roman" w:hAnsi="Times New Roman" w:cs="Times New Roman"/>
          <w:sz w:val="24"/>
          <w:szCs w:val="24"/>
        </w:rPr>
        <w:t>. w</w:t>
      </w:r>
      <w:r w:rsidR="00D10788" w:rsidRPr="00366A2C">
        <w:rPr>
          <w:rFonts w:ascii="Times New Roman" w:hAnsi="Times New Roman" w:cs="Times New Roman"/>
          <w:sz w:val="24"/>
          <w:szCs w:val="24"/>
        </w:rPr>
        <w:t> </w:t>
      </w:r>
      <w:r w:rsidR="006572C0" w:rsidRPr="00366A2C">
        <w:rPr>
          <w:rFonts w:ascii="Times New Roman" w:hAnsi="Times New Roman" w:cs="Times New Roman"/>
          <w:sz w:val="24"/>
          <w:szCs w:val="24"/>
        </w:rPr>
        <w:t xml:space="preserve">projektach, specyfikacji </w:t>
      </w:r>
      <w:r w:rsidR="00FD7CB5" w:rsidRPr="00366A2C">
        <w:rPr>
          <w:rFonts w:ascii="Times New Roman" w:hAnsi="Times New Roman" w:cs="Times New Roman"/>
          <w:sz w:val="24"/>
          <w:szCs w:val="24"/>
        </w:rPr>
        <w:t>techniczn</w:t>
      </w:r>
      <w:r w:rsidR="003D4010" w:rsidRPr="00366A2C">
        <w:rPr>
          <w:rFonts w:ascii="Times New Roman" w:hAnsi="Times New Roman" w:cs="Times New Roman"/>
          <w:sz w:val="24"/>
          <w:szCs w:val="24"/>
        </w:rPr>
        <w:t>ej</w:t>
      </w:r>
      <w:r w:rsidR="006572C0" w:rsidRPr="00366A2C">
        <w:rPr>
          <w:rFonts w:ascii="Times New Roman" w:hAnsi="Times New Roman" w:cs="Times New Roman"/>
          <w:sz w:val="24"/>
          <w:szCs w:val="24"/>
        </w:rPr>
        <w:t>,</w:t>
      </w:r>
      <w:r w:rsidR="00FD7CB5" w:rsidRPr="00366A2C">
        <w:rPr>
          <w:rFonts w:ascii="Times New Roman" w:hAnsi="Times New Roman" w:cs="Times New Roman"/>
          <w:sz w:val="24"/>
          <w:szCs w:val="24"/>
        </w:rPr>
        <w:t xml:space="preserve"> przedmiarach robót,</w:t>
      </w:r>
      <w:r w:rsidR="006572C0" w:rsidRPr="00366A2C">
        <w:rPr>
          <w:rFonts w:ascii="Times New Roman" w:hAnsi="Times New Roman" w:cs="Times New Roman"/>
          <w:sz w:val="24"/>
          <w:szCs w:val="24"/>
        </w:rPr>
        <w:t xml:space="preserve"> zestawieniach, formularzach</w:t>
      </w:r>
      <w:r w:rsidR="00FD7CB5" w:rsidRPr="00366A2C">
        <w:rPr>
          <w:rFonts w:ascii="Times New Roman" w:hAnsi="Times New Roman" w:cs="Times New Roman"/>
          <w:sz w:val="24"/>
          <w:szCs w:val="24"/>
        </w:rPr>
        <w:t xml:space="preserve">, </w:t>
      </w:r>
      <w:r w:rsidR="00FD7CB5" w:rsidRPr="00366A2C">
        <w:rPr>
          <w:rFonts w:ascii="Times New Roman" w:hAnsi="Times New Roman" w:cs="Times New Roman"/>
          <w:sz w:val="24"/>
          <w:szCs w:val="24"/>
        </w:rPr>
        <w:lastRenderedPageBreak/>
        <w:t>inne..</w:t>
      </w:r>
      <w:r w:rsidR="006572C0" w:rsidRPr="00366A2C">
        <w:rPr>
          <w:rFonts w:ascii="Times New Roman" w:hAnsi="Times New Roman" w:cs="Times New Roman"/>
          <w:sz w:val="24"/>
          <w:szCs w:val="24"/>
        </w:rPr>
        <w:t>)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 wykazać, że zastosowane przez niego w</w:t>
      </w:r>
      <w:r w:rsidR="00D10788" w:rsidRPr="00366A2C">
        <w:rPr>
          <w:rFonts w:ascii="Times New Roman" w:hAnsi="Times New Roman" w:cs="Times New Roman"/>
          <w:sz w:val="24"/>
          <w:szCs w:val="24"/>
        </w:rPr>
        <w:t> </w:t>
      </w:r>
      <w:r w:rsidR="006572C0" w:rsidRPr="00366A2C">
        <w:rPr>
          <w:rFonts w:ascii="Times New Roman" w:hAnsi="Times New Roman" w:cs="Times New Roman"/>
          <w:sz w:val="24"/>
          <w:szCs w:val="24"/>
        </w:rPr>
        <w:t>ramach realizacji umowy materiały, urządzenia, sprzęt lub wyposażenie spełniają wymagania określone przez Zamawiającego w SWZ.</w:t>
      </w:r>
      <w:r w:rsidR="001044BF" w:rsidRPr="00366A2C">
        <w:rPr>
          <w:rFonts w:ascii="Times New Roman" w:hAnsi="Times New Roman" w:cs="Times New Roman"/>
          <w:sz w:val="24"/>
          <w:szCs w:val="24"/>
        </w:rPr>
        <w:t xml:space="preserve"> </w:t>
      </w:r>
      <w:r w:rsidR="006572C0" w:rsidRPr="00366A2C">
        <w:rPr>
          <w:rFonts w:ascii="Times New Roman" w:hAnsi="Times New Roman" w:cs="Times New Roman"/>
          <w:sz w:val="24"/>
          <w:szCs w:val="24"/>
        </w:rPr>
        <w:t>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366A2C">
        <w:rPr>
          <w:rFonts w:ascii="Times New Roman" w:hAnsi="Times New Roman" w:cs="Times New Roman"/>
          <w:sz w:val="24"/>
          <w:szCs w:val="24"/>
        </w:rPr>
        <w:t> </w:t>
      </w:r>
      <w:r w:rsidR="006572C0" w:rsidRPr="00366A2C">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7D04AE11" w14:textId="77777777" w:rsidR="006572C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26</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3796CB98" w14:textId="77777777" w:rsidR="006572C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27</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2F0D6527" w14:textId="77777777" w:rsidR="006572C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28</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Wszystkie materiały zastosowane do realizacji przedmiotu zamówienia muszą być w</w:t>
      </w:r>
      <w:r w:rsidR="00D10788" w:rsidRPr="00366A2C">
        <w:rPr>
          <w:rFonts w:ascii="Times New Roman" w:hAnsi="Times New Roman" w:cs="Times New Roman"/>
          <w:sz w:val="24"/>
          <w:szCs w:val="24"/>
        </w:rPr>
        <w:t> </w:t>
      </w:r>
      <w:r w:rsidR="006572C0" w:rsidRPr="00366A2C">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2FEE6854" w14:textId="77777777" w:rsidR="006572C0" w:rsidRPr="00366A2C" w:rsidRDefault="00FD1F1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lastRenderedPageBreak/>
        <w:t>2</w:t>
      </w:r>
      <w:r w:rsidR="00FD7CB5" w:rsidRPr="00366A2C">
        <w:rPr>
          <w:rFonts w:ascii="Times New Roman" w:hAnsi="Times New Roman" w:cs="Times New Roman"/>
          <w:b/>
          <w:sz w:val="24"/>
          <w:szCs w:val="24"/>
        </w:rPr>
        <w:t>9</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Wykonawca zobowiązany jest we własnym zakresie i na własny koszt zabezpieczyć odpowiedni sprzęt i materiały do wykonania przedmiotu zamówienia.</w:t>
      </w:r>
    </w:p>
    <w:p w14:paraId="68252C37" w14:textId="77777777" w:rsidR="006572C0" w:rsidRPr="00366A2C" w:rsidRDefault="00FD1F1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w:t>
      </w:r>
      <w:r w:rsidR="00FD7CB5" w:rsidRPr="00366A2C">
        <w:rPr>
          <w:rFonts w:ascii="Times New Roman" w:hAnsi="Times New Roman" w:cs="Times New Roman"/>
          <w:b/>
          <w:sz w:val="24"/>
          <w:szCs w:val="24"/>
        </w:rPr>
        <w:t>0</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Składający oferty wykonawcy zobowiązani są do zapoznania z istotnymi przepisami prawa, aktami i regulacjami obowiązującymi w Polsce, które w jakikolwiek sposób mogą</w:t>
      </w:r>
      <w:r w:rsidR="001044BF" w:rsidRPr="00366A2C">
        <w:rPr>
          <w:rFonts w:ascii="Times New Roman" w:hAnsi="Times New Roman" w:cs="Times New Roman"/>
          <w:sz w:val="24"/>
          <w:szCs w:val="24"/>
        </w:rPr>
        <w:t xml:space="preserve"> </w:t>
      </w:r>
      <w:r w:rsidR="006572C0" w:rsidRPr="00366A2C">
        <w:rPr>
          <w:rFonts w:ascii="Times New Roman" w:hAnsi="Times New Roman" w:cs="Times New Roman"/>
          <w:sz w:val="24"/>
          <w:szCs w:val="24"/>
        </w:rPr>
        <w:t>wpływać lub odnosić się do działań podejmow</w:t>
      </w:r>
      <w:r w:rsidR="008F0A8B" w:rsidRPr="00366A2C">
        <w:rPr>
          <w:rFonts w:ascii="Times New Roman" w:hAnsi="Times New Roman" w:cs="Times New Roman"/>
          <w:sz w:val="24"/>
          <w:szCs w:val="24"/>
        </w:rPr>
        <w:t>anych w związku z zamówieniem i </w:t>
      </w:r>
      <w:r w:rsidR="006572C0" w:rsidRPr="00366A2C">
        <w:rPr>
          <w:rFonts w:ascii="Times New Roman" w:hAnsi="Times New Roman" w:cs="Times New Roman"/>
          <w:sz w:val="24"/>
          <w:szCs w:val="24"/>
        </w:rPr>
        <w:t>w</w:t>
      </w:r>
      <w:r w:rsidR="00D10788" w:rsidRPr="00366A2C">
        <w:rPr>
          <w:rFonts w:ascii="Times New Roman" w:hAnsi="Times New Roman" w:cs="Times New Roman"/>
          <w:sz w:val="24"/>
          <w:szCs w:val="24"/>
        </w:rPr>
        <w:t> </w:t>
      </w:r>
      <w:r w:rsidR="006572C0" w:rsidRPr="00366A2C">
        <w:rPr>
          <w:rFonts w:ascii="Times New Roman" w:hAnsi="Times New Roman" w:cs="Times New Roman"/>
          <w:sz w:val="24"/>
          <w:szCs w:val="24"/>
        </w:rPr>
        <w:t>następstwie podpisania umowy.</w:t>
      </w:r>
    </w:p>
    <w:p w14:paraId="751E21AE" w14:textId="41A78F0D" w:rsidR="006572C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31</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Wymagany przez Zamawiająceg</w:t>
      </w:r>
      <w:r w:rsidR="00FD1F10" w:rsidRPr="00366A2C">
        <w:rPr>
          <w:rFonts w:ascii="Times New Roman" w:hAnsi="Times New Roman" w:cs="Times New Roman"/>
          <w:sz w:val="24"/>
          <w:szCs w:val="24"/>
        </w:rPr>
        <w:t xml:space="preserve">o minimalny okres gwarancji – </w:t>
      </w:r>
      <w:r w:rsidR="005470CB" w:rsidRPr="00366A2C">
        <w:rPr>
          <w:rFonts w:ascii="Times New Roman" w:hAnsi="Times New Roman" w:cs="Times New Roman"/>
          <w:sz w:val="24"/>
          <w:szCs w:val="24"/>
        </w:rPr>
        <w:t>36</w:t>
      </w:r>
      <w:r w:rsidR="00FD1F10" w:rsidRPr="00366A2C">
        <w:rPr>
          <w:rFonts w:ascii="Times New Roman" w:hAnsi="Times New Roman" w:cs="Times New Roman"/>
          <w:sz w:val="24"/>
          <w:szCs w:val="24"/>
        </w:rPr>
        <w:t xml:space="preserve"> miesięcy, </w:t>
      </w:r>
      <w:r w:rsidR="006572C0" w:rsidRPr="00366A2C">
        <w:rPr>
          <w:rFonts w:ascii="Times New Roman" w:hAnsi="Times New Roman" w:cs="Times New Roman"/>
          <w:sz w:val="24"/>
          <w:szCs w:val="24"/>
        </w:rPr>
        <w:t xml:space="preserve">licząc od daty końcowego protokołu odbioru robót. Oferta Wykonawcy, który zaproponuje okres gwarancji krótszy niż </w:t>
      </w:r>
      <w:r w:rsidR="005470CB" w:rsidRPr="00366A2C">
        <w:rPr>
          <w:rFonts w:ascii="Times New Roman" w:hAnsi="Times New Roman" w:cs="Times New Roman"/>
          <w:sz w:val="24"/>
          <w:szCs w:val="24"/>
        </w:rPr>
        <w:t>36</w:t>
      </w:r>
      <w:r w:rsidR="006572C0" w:rsidRPr="00366A2C">
        <w:rPr>
          <w:rFonts w:ascii="Times New Roman" w:hAnsi="Times New Roman" w:cs="Times New Roman"/>
          <w:sz w:val="24"/>
          <w:szCs w:val="24"/>
        </w:rPr>
        <w:t xml:space="preserve"> miesięcy, zostanie odrzucona jako niezgodna ze SWZ.</w:t>
      </w:r>
    </w:p>
    <w:p w14:paraId="1FFEF90A" w14:textId="77777777" w:rsidR="006572C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32</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Wykonawca ma obowiązek znać i stosować w czasie prowadzenia robót wszelkie przepisy dotyczące ochrony środowiska naturalnego, ochrony zdrowia i obowiązujące wymogi ochrony powietrza jak również przestrzegać przepisów ochrony przeciwpożarowej. Wykonawca ograniczy pylenie podczas prac budowlanych.</w:t>
      </w:r>
    </w:p>
    <w:p w14:paraId="13A4AC9B" w14:textId="77777777" w:rsidR="006572C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33</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Wszystkie materiały, w tym odpady powstałe w wyniku realizacji robót budowlanych w</w:t>
      </w:r>
      <w:r w:rsidR="008F0A8B" w:rsidRPr="00366A2C">
        <w:rPr>
          <w:rFonts w:ascii="Times New Roman" w:hAnsi="Times New Roman" w:cs="Times New Roman"/>
          <w:sz w:val="24"/>
          <w:szCs w:val="24"/>
        </w:rPr>
        <w:t> </w:t>
      </w:r>
      <w:r w:rsidR="006572C0" w:rsidRPr="00366A2C">
        <w:rPr>
          <w:rFonts w:ascii="Times New Roman" w:hAnsi="Times New Roman" w:cs="Times New Roman"/>
          <w:sz w:val="24"/>
          <w:szCs w:val="24"/>
        </w:rPr>
        <w:t>ramach projektu muszą być zagospodarowane (ponownie użyte, przetworzone, unieszkodliwione lub magazyno</w:t>
      </w:r>
      <w:r w:rsidR="00E910B8" w:rsidRPr="00366A2C">
        <w:rPr>
          <w:rFonts w:ascii="Times New Roman" w:hAnsi="Times New Roman" w:cs="Times New Roman"/>
          <w:sz w:val="24"/>
          <w:szCs w:val="24"/>
        </w:rPr>
        <w:t>wane) zgodnie z obowiązującymi</w:t>
      </w:r>
      <w:r w:rsidR="006572C0" w:rsidRPr="00366A2C">
        <w:rPr>
          <w:rFonts w:ascii="Times New Roman" w:hAnsi="Times New Roman" w:cs="Times New Roman"/>
          <w:sz w:val="24"/>
          <w:szCs w:val="24"/>
        </w:rPr>
        <w:t xml:space="preserve"> przepisami, w tym przepisami ochrony środowiska (w sposób przyjazny środowisku). Koszty wytworzenia, transportu i utylizacji odpadów należy uwzględnić w cenie oferty.</w:t>
      </w:r>
    </w:p>
    <w:p w14:paraId="239E084D" w14:textId="0582D532" w:rsidR="00FE7915"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34</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Przed złożeniem oferty można zapoznać się z obiektem objętym przedmiotem zamówienia w celu sporządzenia należytej wyceny.</w:t>
      </w:r>
    </w:p>
    <w:p w14:paraId="00B13051" w14:textId="77777777" w:rsidR="00296620" w:rsidRPr="00366A2C" w:rsidRDefault="00FD7CB5"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35</w:t>
      </w:r>
      <w:r w:rsidR="006572C0" w:rsidRPr="00366A2C">
        <w:rPr>
          <w:rFonts w:ascii="Times New Roman" w:hAnsi="Times New Roman" w:cs="Times New Roman"/>
          <w:b/>
          <w:sz w:val="24"/>
          <w:szCs w:val="24"/>
        </w:rPr>
        <w:t>.</w:t>
      </w:r>
      <w:r w:rsidR="006572C0" w:rsidRPr="00366A2C">
        <w:rPr>
          <w:rFonts w:ascii="Times New Roman" w:hAnsi="Times New Roman" w:cs="Times New Roman"/>
          <w:sz w:val="24"/>
          <w:szCs w:val="24"/>
        </w:rPr>
        <w:t xml:space="preserve"> Wykonawca zobowiązany jest zrealizować zamówienie na zasadach i warunkach opisanych w S</w:t>
      </w:r>
      <w:r w:rsidRPr="00366A2C">
        <w:rPr>
          <w:rFonts w:ascii="Times New Roman" w:hAnsi="Times New Roman" w:cs="Times New Roman"/>
          <w:sz w:val="24"/>
          <w:szCs w:val="24"/>
        </w:rPr>
        <w:t xml:space="preserve">pecyfikacji </w:t>
      </w:r>
      <w:r w:rsidR="006572C0" w:rsidRPr="00366A2C">
        <w:rPr>
          <w:rFonts w:ascii="Times New Roman" w:hAnsi="Times New Roman" w:cs="Times New Roman"/>
          <w:sz w:val="24"/>
          <w:szCs w:val="24"/>
        </w:rPr>
        <w:t>W</w:t>
      </w:r>
      <w:r w:rsidRPr="00366A2C">
        <w:rPr>
          <w:rFonts w:ascii="Times New Roman" w:hAnsi="Times New Roman" w:cs="Times New Roman"/>
          <w:sz w:val="24"/>
          <w:szCs w:val="24"/>
        </w:rPr>
        <w:t xml:space="preserve">arunków </w:t>
      </w:r>
      <w:r w:rsidR="006572C0" w:rsidRPr="00366A2C">
        <w:rPr>
          <w:rFonts w:ascii="Times New Roman" w:hAnsi="Times New Roman" w:cs="Times New Roman"/>
          <w:sz w:val="24"/>
          <w:szCs w:val="24"/>
        </w:rPr>
        <w:t>Z</w:t>
      </w:r>
      <w:r w:rsidRPr="00366A2C">
        <w:rPr>
          <w:rFonts w:ascii="Times New Roman" w:hAnsi="Times New Roman" w:cs="Times New Roman"/>
          <w:sz w:val="24"/>
          <w:szCs w:val="24"/>
        </w:rPr>
        <w:t>amówienia, Projekcie technicznym</w:t>
      </w:r>
      <w:r w:rsidR="006572C0" w:rsidRPr="00366A2C">
        <w:rPr>
          <w:rFonts w:ascii="Times New Roman" w:hAnsi="Times New Roman" w:cs="Times New Roman"/>
          <w:sz w:val="24"/>
          <w:szCs w:val="24"/>
        </w:rPr>
        <w:t xml:space="preserve"> wraz z</w:t>
      </w:r>
      <w:r w:rsidR="008F0A8B" w:rsidRPr="00366A2C">
        <w:rPr>
          <w:rFonts w:ascii="Times New Roman" w:hAnsi="Times New Roman" w:cs="Times New Roman"/>
          <w:sz w:val="24"/>
          <w:szCs w:val="24"/>
        </w:rPr>
        <w:t> </w:t>
      </w:r>
      <w:r w:rsidRPr="00366A2C">
        <w:rPr>
          <w:rFonts w:ascii="Times New Roman" w:hAnsi="Times New Roman" w:cs="Times New Roman"/>
          <w:sz w:val="24"/>
          <w:szCs w:val="24"/>
        </w:rPr>
        <w:t xml:space="preserve">pozostałymi załącznikami i złożonej </w:t>
      </w:r>
      <w:r w:rsidR="006572C0" w:rsidRPr="00366A2C">
        <w:rPr>
          <w:rFonts w:ascii="Times New Roman" w:hAnsi="Times New Roman" w:cs="Times New Roman"/>
          <w:sz w:val="24"/>
          <w:szCs w:val="24"/>
        </w:rPr>
        <w:t>ofercie.</w:t>
      </w:r>
    </w:p>
    <w:p w14:paraId="28974BB3" w14:textId="2D6AC619" w:rsidR="00296620" w:rsidRDefault="00296620" w:rsidP="00AD63F0">
      <w:pPr>
        <w:tabs>
          <w:tab w:val="left" w:pos="284"/>
        </w:tabs>
        <w:spacing w:after="0" w:line="360" w:lineRule="auto"/>
        <w:jc w:val="both"/>
        <w:rPr>
          <w:rFonts w:ascii="Times New Roman" w:hAnsi="Times New Roman" w:cs="Times New Roman"/>
          <w:sz w:val="24"/>
          <w:szCs w:val="24"/>
        </w:rPr>
      </w:pPr>
      <w:r w:rsidRPr="00366A2C">
        <w:rPr>
          <w:rFonts w:ascii="Times New Roman" w:hAnsi="Times New Roman" w:cs="Times New Roman"/>
          <w:b/>
          <w:sz w:val="24"/>
          <w:szCs w:val="24"/>
        </w:rPr>
        <w:t>36.</w:t>
      </w:r>
      <w:r w:rsidRPr="00366A2C">
        <w:rPr>
          <w:rFonts w:ascii="Times New Roman" w:hAnsi="Times New Roman" w:cs="Times New Roman"/>
          <w:sz w:val="24"/>
          <w:szCs w:val="24"/>
        </w:rPr>
        <w:t xml:space="preserve"> Projektowana inwestycja z</w:t>
      </w:r>
      <w:r w:rsidR="00B01263" w:rsidRPr="00366A2C">
        <w:rPr>
          <w:rFonts w:ascii="Times New Roman" w:hAnsi="Times New Roman" w:cs="Times New Roman"/>
          <w:sz w:val="24"/>
          <w:szCs w:val="24"/>
        </w:rPr>
        <w:t xml:space="preserve">lokalizowana jest w </w:t>
      </w:r>
      <w:r w:rsidR="001044BF" w:rsidRPr="00366A2C">
        <w:rPr>
          <w:rFonts w:ascii="Times New Roman" w:hAnsi="Times New Roman" w:cs="Times New Roman"/>
          <w:sz w:val="24"/>
          <w:szCs w:val="24"/>
        </w:rPr>
        <w:t>m. Schodnia</w:t>
      </w:r>
      <w:r w:rsidR="00B01263" w:rsidRPr="00366A2C">
        <w:rPr>
          <w:rFonts w:ascii="Times New Roman" w:hAnsi="Times New Roman" w:cs="Times New Roman"/>
          <w:sz w:val="24"/>
          <w:szCs w:val="24"/>
        </w:rPr>
        <w:t xml:space="preserve"> ul. </w:t>
      </w:r>
      <w:r w:rsidR="001044BF" w:rsidRPr="00366A2C">
        <w:rPr>
          <w:rFonts w:ascii="Times New Roman" w:hAnsi="Times New Roman" w:cs="Times New Roman"/>
          <w:sz w:val="24"/>
          <w:szCs w:val="24"/>
        </w:rPr>
        <w:t>Długa</w:t>
      </w:r>
      <w:r w:rsidR="0028148C" w:rsidRPr="00366A2C">
        <w:rPr>
          <w:rFonts w:ascii="Times New Roman" w:hAnsi="Times New Roman" w:cs="Times New Roman"/>
          <w:sz w:val="24"/>
          <w:szCs w:val="24"/>
        </w:rPr>
        <w:t>,</w:t>
      </w:r>
      <w:r w:rsidR="00E711AB" w:rsidRPr="00366A2C">
        <w:rPr>
          <w:rFonts w:ascii="Times New Roman" w:hAnsi="Times New Roman" w:cs="Times New Roman"/>
          <w:sz w:val="24"/>
          <w:szCs w:val="24"/>
        </w:rPr>
        <w:t xml:space="preserve"> </w:t>
      </w:r>
      <w:r w:rsidR="00943D73" w:rsidRPr="00366A2C">
        <w:rPr>
          <w:rFonts w:ascii="Times New Roman" w:hAnsi="Times New Roman" w:cs="Times New Roman"/>
          <w:sz w:val="24"/>
          <w:szCs w:val="24"/>
        </w:rPr>
        <w:t xml:space="preserve">dz. ew. </w:t>
      </w:r>
      <w:r w:rsidR="001044BF" w:rsidRPr="00366A2C">
        <w:rPr>
          <w:rFonts w:ascii="Times New Roman" w:eastAsia="Times New Roman" w:hAnsi="Times New Roman" w:cs="Times New Roman"/>
          <w:sz w:val="24"/>
          <w:szCs w:val="24"/>
        </w:rPr>
        <w:t xml:space="preserve">328 </w:t>
      </w:r>
      <w:proofErr w:type="spellStart"/>
      <w:r w:rsidR="001044BF" w:rsidRPr="00366A2C">
        <w:rPr>
          <w:rFonts w:ascii="Times New Roman" w:eastAsia="Times New Roman" w:hAnsi="Times New Roman" w:cs="Times New Roman"/>
          <w:sz w:val="24"/>
          <w:szCs w:val="24"/>
        </w:rPr>
        <w:t>k.m</w:t>
      </w:r>
      <w:proofErr w:type="spellEnd"/>
      <w:r w:rsidR="001044BF" w:rsidRPr="00366A2C">
        <w:rPr>
          <w:rFonts w:ascii="Times New Roman" w:eastAsia="Times New Roman" w:hAnsi="Times New Roman" w:cs="Times New Roman"/>
          <w:sz w:val="24"/>
          <w:szCs w:val="24"/>
        </w:rPr>
        <w:t xml:space="preserve">. 2 </w:t>
      </w:r>
      <w:r w:rsidR="00366A2C">
        <w:rPr>
          <w:rFonts w:ascii="Times New Roman" w:eastAsia="Times New Roman" w:hAnsi="Times New Roman" w:cs="Times New Roman"/>
          <w:sz w:val="24"/>
          <w:szCs w:val="24"/>
        </w:rPr>
        <w:br/>
      </w:r>
      <w:r w:rsidR="001044BF" w:rsidRPr="00366A2C">
        <w:rPr>
          <w:rFonts w:ascii="Times New Roman" w:eastAsia="Times New Roman" w:hAnsi="Times New Roman" w:cs="Times New Roman"/>
          <w:sz w:val="24"/>
          <w:szCs w:val="24"/>
        </w:rPr>
        <w:t xml:space="preserve">i </w:t>
      </w:r>
      <w:proofErr w:type="spellStart"/>
      <w:r w:rsidR="001044BF" w:rsidRPr="00366A2C">
        <w:rPr>
          <w:rFonts w:ascii="Times New Roman" w:eastAsia="Times New Roman" w:hAnsi="Times New Roman" w:cs="Times New Roman"/>
          <w:sz w:val="24"/>
          <w:szCs w:val="24"/>
        </w:rPr>
        <w:t>k.m</w:t>
      </w:r>
      <w:proofErr w:type="spellEnd"/>
      <w:r w:rsidR="001044BF" w:rsidRPr="00366A2C">
        <w:rPr>
          <w:rFonts w:ascii="Times New Roman" w:eastAsia="Times New Roman" w:hAnsi="Times New Roman" w:cs="Times New Roman"/>
          <w:sz w:val="24"/>
          <w:szCs w:val="24"/>
        </w:rPr>
        <w:t xml:space="preserve">. 4, 8 </w:t>
      </w:r>
      <w:proofErr w:type="spellStart"/>
      <w:r w:rsidR="001044BF" w:rsidRPr="00366A2C">
        <w:rPr>
          <w:rFonts w:ascii="Times New Roman" w:eastAsia="Times New Roman" w:hAnsi="Times New Roman" w:cs="Times New Roman"/>
          <w:sz w:val="24"/>
          <w:szCs w:val="24"/>
        </w:rPr>
        <w:t>k.m</w:t>
      </w:r>
      <w:proofErr w:type="spellEnd"/>
      <w:r w:rsidR="001044BF" w:rsidRPr="00366A2C">
        <w:rPr>
          <w:rFonts w:ascii="Times New Roman" w:eastAsia="Times New Roman" w:hAnsi="Times New Roman" w:cs="Times New Roman"/>
          <w:sz w:val="24"/>
          <w:szCs w:val="24"/>
        </w:rPr>
        <w:t xml:space="preserve">. 15 </w:t>
      </w:r>
      <w:proofErr w:type="spellStart"/>
      <w:r w:rsidR="001044BF" w:rsidRPr="00366A2C">
        <w:rPr>
          <w:rFonts w:ascii="Times New Roman" w:eastAsia="Times New Roman" w:hAnsi="Times New Roman" w:cs="Times New Roman"/>
          <w:sz w:val="24"/>
          <w:szCs w:val="24"/>
        </w:rPr>
        <w:t>k.m</w:t>
      </w:r>
      <w:proofErr w:type="spellEnd"/>
      <w:r w:rsidR="001044BF" w:rsidRPr="00366A2C">
        <w:rPr>
          <w:rFonts w:ascii="Times New Roman" w:eastAsia="Times New Roman" w:hAnsi="Times New Roman" w:cs="Times New Roman"/>
          <w:sz w:val="24"/>
          <w:szCs w:val="24"/>
        </w:rPr>
        <w:t xml:space="preserve">. 4 </w:t>
      </w:r>
      <w:r w:rsidRPr="00366A2C">
        <w:rPr>
          <w:rFonts w:ascii="Times New Roman" w:hAnsi="Times New Roman" w:cs="Times New Roman"/>
          <w:sz w:val="24"/>
          <w:szCs w:val="24"/>
        </w:rPr>
        <w:t xml:space="preserve">na terenie gminy Ozimek, powiat opolski, województwo opolskie. Jest to droga gminna o </w:t>
      </w:r>
      <w:r w:rsidR="00943D73" w:rsidRPr="00366A2C">
        <w:rPr>
          <w:rFonts w:ascii="Times New Roman" w:hAnsi="Times New Roman" w:cs="Times New Roman"/>
          <w:sz w:val="24"/>
          <w:szCs w:val="24"/>
        </w:rPr>
        <w:t xml:space="preserve">dosyć dużym </w:t>
      </w:r>
      <w:r w:rsidRPr="00366A2C">
        <w:rPr>
          <w:rFonts w:ascii="Times New Roman" w:hAnsi="Times New Roman" w:cs="Times New Roman"/>
          <w:sz w:val="24"/>
          <w:szCs w:val="24"/>
        </w:rPr>
        <w:t>natężeniu ruchu oraz bardzo złym stanie technicznym.</w:t>
      </w:r>
    </w:p>
    <w:p w14:paraId="1DFCCC0C" w14:textId="68A4F2AA" w:rsidR="00D911FD" w:rsidRDefault="00C9366C" w:rsidP="00F44E81">
      <w:pPr>
        <w:tabs>
          <w:tab w:val="left" w:pos="284"/>
        </w:tabs>
        <w:spacing w:after="0" w:line="360" w:lineRule="auto"/>
        <w:jc w:val="both"/>
        <w:rPr>
          <w:rFonts w:ascii="Times New Roman" w:hAnsi="Times New Roman" w:cs="Times New Roman"/>
          <w:sz w:val="24"/>
          <w:szCs w:val="24"/>
        </w:rPr>
      </w:pPr>
      <w:r w:rsidRPr="00C9366C">
        <w:rPr>
          <w:rFonts w:ascii="Times New Roman" w:hAnsi="Times New Roman" w:cs="Times New Roman"/>
          <w:b/>
          <w:bCs/>
          <w:sz w:val="24"/>
          <w:szCs w:val="24"/>
        </w:rPr>
        <w:t>37.</w:t>
      </w:r>
      <w:r>
        <w:rPr>
          <w:rFonts w:ascii="Times New Roman" w:hAnsi="Times New Roman" w:cs="Times New Roman"/>
          <w:b/>
          <w:bCs/>
          <w:sz w:val="24"/>
          <w:szCs w:val="24"/>
        </w:rPr>
        <w:t xml:space="preserve"> </w:t>
      </w:r>
      <w:r w:rsidR="00F44E81" w:rsidRPr="00F44E81">
        <w:rPr>
          <w:rFonts w:ascii="Times New Roman" w:hAnsi="Times New Roman" w:cs="Times New Roman"/>
          <w:sz w:val="24"/>
          <w:szCs w:val="24"/>
        </w:rPr>
        <w:t>Wykonawca zobowiązuje się do posiadania ubezpieczenia od odpowiedzialności cywilnej (OC) na sumę</w:t>
      </w:r>
      <w:r w:rsidR="00F44E81">
        <w:rPr>
          <w:rFonts w:ascii="Times New Roman" w:hAnsi="Times New Roman" w:cs="Times New Roman"/>
          <w:sz w:val="24"/>
          <w:szCs w:val="24"/>
        </w:rPr>
        <w:t xml:space="preserve"> </w:t>
      </w:r>
      <w:r w:rsidR="00F44E81" w:rsidRPr="00F44E81">
        <w:rPr>
          <w:rFonts w:ascii="Times New Roman" w:hAnsi="Times New Roman" w:cs="Times New Roman"/>
          <w:sz w:val="24"/>
          <w:szCs w:val="24"/>
        </w:rPr>
        <w:t>ubezpieczeniową, nie mniejszą niż wynagrodzenie umowne brutto wynikające z niniejszej umowy.</w:t>
      </w:r>
      <w:r w:rsidR="00D911FD">
        <w:rPr>
          <w:rFonts w:ascii="Times New Roman" w:hAnsi="Times New Roman" w:cs="Times New Roman"/>
          <w:sz w:val="24"/>
          <w:szCs w:val="24"/>
        </w:rPr>
        <w:t xml:space="preserve"> </w:t>
      </w:r>
      <w:r w:rsidR="00F44E81" w:rsidRPr="00F44E81">
        <w:rPr>
          <w:rFonts w:ascii="Times New Roman" w:hAnsi="Times New Roman" w:cs="Times New Roman"/>
          <w:sz w:val="24"/>
          <w:szCs w:val="24"/>
        </w:rPr>
        <w:t>Ubezpieczenie, o którym mowa w ust. 1 musi obowiązywać przez cały okres realizacji umowy. Przed przekazaniem placu budowy, Wykonawca jest zobowiązany do</w:t>
      </w:r>
      <w:r w:rsidR="00F44E81">
        <w:rPr>
          <w:rFonts w:ascii="Times New Roman" w:hAnsi="Times New Roman" w:cs="Times New Roman"/>
          <w:sz w:val="24"/>
          <w:szCs w:val="24"/>
        </w:rPr>
        <w:t xml:space="preserve"> </w:t>
      </w:r>
      <w:r w:rsidR="00F44E81" w:rsidRPr="00F44E81">
        <w:rPr>
          <w:rFonts w:ascii="Times New Roman" w:hAnsi="Times New Roman" w:cs="Times New Roman"/>
          <w:sz w:val="24"/>
          <w:szCs w:val="24"/>
        </w:rPr>
        <w:t>przedłożenia Zamawiającemu poświadczonych za zgodność z oryginałem kopii polisy ubezpieczeniowej(OC)</w:t>
      </w:r>
      <w:r w:rsidR="00F44E81">
        <w:rPr>
          <w:rFonts w:ascii="Times New Roman" w:hAnsi="Times New Roman" w:cs="Times New Roman"/>
          <w:sz w:val="24"/>
          <w:szCs w:val="24"/>
        </w:rPr>
        <w:t xml:space="preserve">. </w:t>
      </w:r>
      <w:r w:rsidR="00F44E81" w:rsidRPr="00F44E81">
        <w:rPr>
          <w:rFonts w:ascii="Times New Roman" w:hAnsi="Times New Roman" w:cs="Times New Roman"/>
          <w:sz w:val="24"/>
          <w:szCs w:val="24"/>
        </w:rPr>
        <w:t>W przypadku niedopełnienia przez Wykonawcę obowiązków, o których mowa w ust. 3, Zamawiający nie</w:t>
      </w:r>
      <w:r w:rsidR="00F44E81">
        <w:rPr>
          <w:rFonts w:ascii="Times New Roman" w:hAnsi="Times New Roman" w:cs="Times New Roman"/>
          <w:sz w:val="24"/>
          <w:szCs w:val="24"/>
        </w:rPr>
        <w:t xml:space="preserve"> </w:t>
      </w:r>
      <w:r w:rsidR="00F44E81" w:rsidRPr="00F44E81">
        <w:rPr>
          <w:rFonts w:ascii="Times New Roman" w:hAnsi="Times New Roman" w:cs="Times New Roman"/>
          <w:sz w:val="24"/>
          <w:szCs w:val="24"/>
        </w:rPr>
        <w:t>przekaże Wykonawcy placu budowy</w:t>
      </w:r>
      <w:r w:rsidR="00F44E81">
        <w:rPr>
          <w:rFonts w:ascii="Times New Roman" w:hAnsi="Times New Roman" w:cs="Times New Roman"/>
          <w:sz w:val="24"/>
          <w:szCs w:val="24"/>
        </w:rPr>
        <w:t>.</w:t>
      </w:r>
    </w:p>
    <w:p w14:paraId="408EC53A" w14:textId="4827F2B9" w:rsidR="00537BAB" w:rsidRPr="00537BAB" w:rsidRDefault="00537BAB" w:rsidP="00537BAB">
      <w:pPr>
        <w:tabs>
          <w:tab w:val="left" w:pos="284"/>
        </w:tabs>
        <w:spacing w:after="0" w:line="360" w:lineRule="auto"/>
        <w:jc w:val="both"/>
        <w:rPr>
          <w:rFonts w:ascii="Times New Roman" w:hAnsi="Times New Roman" w:cs="Times New Roman"/>
          <w:sz w:val="24"/>
          <w:szCs w:val="24"/>
        </w:rPr>
      </w:pPr>
      <w:r w:rsidRPr="00537BAB">
        <w:rPr>
          <w:rFonts w:ascii="Times New Roman" w:hAnsi="Times New Roman" w:cs="Times New Roman"/>
          <w:b/>
          <w:bCs/>
          <w:sz w:val="24"/>
          <w:szCs w:val="24"/>
        </w:rPr>
        <w:lastRenderedPageBreak/>
        <w:t>38.</w:t>
      </w:r>
      <w:r>
        <w:rPr>
          <w:rFonts w:ascii="Times New Roman" w:hAnsi="Times New Roman" w:cs="Times New Roman"/>
          <w:sz w:val="24"/>
          <w:szCs w:val="24"/>
        </w:rPr>
        <w:t xml:space="preserve"> </w:t>
      </w:r>
      <w:r w:rsidRPr="00537BAB">
        <w:rPr>
          <w:rFonts w:ascii="Times New Roman" w:hAnsi="Times New Roman" w:cs="Times New Roman"/>
          <w:sz w:val="24"/>
          <w:szCs w:val="24"/>
        </w:rPr>
        <w:t>Wiedza i doświadczenie.</w:t>
      </w:r>
      <w:r>
        <w:rPr>
          <w:rFonts w:ascii="Times New Roman" w:hAnsi="Times New Roman" w:cs="Times New Roman"/>
          <w:sz w:val="24"/>
          <w:szCs w:val="24"/>
        </w:rPr>
        <w:t xml:space="preserve"> </w:t>
      </w:r>
      <w:r w:rsidRPr="00537BAB">
        <w:rPr>
          <w:rFonts w:ascii="Times New Roman" w:hAnsi="Times New Roman" w:cs="Times New Roman"/>
          <w:sz w:val="24"/>
          <w:szCs w:val="24"/>
        </w:rPr>
        <w:t>Wykonawca spełni warunek, jeżeli wykaże, że wykonał w terminie ostatnich 5 lat przed upływem terminu składania ofert a</w:t>
      </w:r>
      <w:r>
        <w:rPr>
          <w:rFonts w:ascii="Times New Roman" w:hAnsi="Times New Roman" w:cs="Times New Roman"/>
          <w:sz w:val="24"/>
          <w:szCs w:val="24"/>
        </w:rPr>
        <w:t xml:space="preserve"> </w:t>
      </w:r>
      <w:r w:rsidRPr="00537BAB">
        <w:rPr>
          <w:rFonts w:ascii="Times New Roman" w:hAnsi="Times New Roman" w:cs="Times New Roman"/>
          <w:sz w:val="24"/>
          <w:szCs w:val="24"/>
        </w:rPr>
        <w:t xml:space="preserve">jeżeli okres prowadzenia działalności jest krótszy- w tym okresie, co najmniej </w:t>
      </w:r>
      <w:r w:rsidR="00FF016B">
        <w:rPr>
          <w:rFonts w:ascii="Times New Roman" w:hAnsi="Times New Roman" w:cs="Times New Roman"/>
          <w:sz w:val="24"/>
          <w:szCs w:val="24"/>
        </w:rPr>
        <w:t>2</w:t>
      </w:r>
      <w:r w:rsidRPr="00537BAB">
        <w:rPr>
          <w:rFonts w:ascii="Times New Roman" w:hAnsi="Times New Roman" w:cs="Times New Roman"/>
          <w:sz w:val="24"/>
          <w:szCs w:val="24"/>
        </w:rPr>
        <w:t xml:space="preserve"> robot</w:t>
      </w:r>
      <w:r w:rsidR="00FF016B">
        <w:rPr>
          <w:rFonts w:ascii="Times New Roman" w:hAnsi="Times New Roman" w:cs="Times New Roman"/>
          <w:sz w:val="24"/>
          <w:szCs w:val="24"/>
        </w:rPr>
        <w:t>y</w:t>
      </w:r>
      <w:r w:rsidRPr="00537BAB">
        <w:rPr>
          <w:rFonts w:ascii="Times New Roman" w:hAnsi="Times New Roman" w:cs="Times New Roman"/>
          <w:sz w:val="24"/>
          <w:szCs w:val="24"/>
        </w:rPr>
        <w:t xml:space="preserve"> budowlan</w:t>
      </w:r>
      <w:r w:rsidR="00FF016B">
        <w:rPr>
          <w:rFonts w:ascii="Times New Roman" w:hAnsi="Times New Roman" w:cs="Times New Roman"/>
          <w:sz w:val="24"/>
          <w:szCs w:val="24"/>
        </w:rPr>
        <w:t>e</w:t>
      </w:r>
      <w:r w:rsidRPr="00537BAB">
        <w:rPr>
          <w:rFonts w:ascii="Times New Roman" w:hAnsi="Times New Roman" w:cs="Times New Roman"/>
          <w:sz w:val="24"/>
          <w:szCs w:val="24"/>
        </w:rPr>
        <w:t xml:space="preserve"> podobnej do objętej</w:t>
      </w:r>
    </w:p>
    <w:p w14:paraId="06080336" w14:textId="30A8126A" w:rsidR="00F44E81" w:rsidRPr="00F44E81" w:rsidRDefault="00537BAB" w:rsidP="00537BAB">
      <w:pPr>
        <w:tabs>
          <w:tab w:val="left" w:pos="284"/>
        </w:tabs>
        <w:spacing w:after="0" w:line="360" w:lineRule="auto"/>
        <w:jc w:val="both"/>
        <w:rPr>
          <w:rFonts w:ascii="Times New Roman" w:hAnsi="Times New Roman" w:cs="Times New Roman"/>
          <w:sz w:val="24"/>
          <w:szCs w:val="24"/>
        </w:rPr>
      </w:pPr>
      <w:r w:rsidRPr="00537BAB">
        <w:rPr>
          <w:rFonts w:ascii="Times New Roman" w:hAnsi="Times New Roman" w:cs="Times New Roman"/>
          <w:sz w:val="24"/>
          <w:szCs w:val="24"/>
        </w:rPr>
        <w:t>przedmiotem zamówienia. Warunek zostanie spełniony</w:t>
      </w:r>
      <w:r>
        <w:rPr>
          <w:rFonts w:ascii="Times New Roman" w:hAnsi="Times New Roman" w:cs="Times New Roman"/>
          <w:sz w:val="24"/>
          <w:szCs w:val="24"/>
        </w:rPr>
        <w:t xml:space="preserve">, </w:t>
      </w:r>
      <w:r w:rsidRPr="00537BAB">
        <w:rPr>
          <w:rFonts w:ascii="Times New Roman" w:hAnsi="Times New Roman" w:cs="Times New Roman"/>
          <w:sz w:val="24"/>
          <w:szCs w:val="24"/>
        </w:rPr>
        <w:t>jeżeli wykonawca wykaże się wykonaniem</w:t>
      </w:r>
      <w:r>
        <w:rPr>
          <w:rFonts w:ascii="Times New Roman" w:hAnsi="Times New Roman" w:cs="Times New Roman"/>
          <w:sz w:val="24"/>
          <w:szCs w:val="24"/>
        </w:rPr>
        <w:t xml:space="preserve"> </w:t>
      </w:r>
      <w:r w:rsidRPr="00537BAB">
        <w:rPr>
          <w:rFonts w:ascii="Times New Roman" w:hAnsi="Times New Roman" w:cs="Times New Roman"/>
          <w:sz w:val="24"/>
          <w:szCs w:val="24"/>
        </w:rPr>
        <w:t xml:space="preserve">co najmniej </w:t>
      </w:r>
      <w:r w:rsidR="00FF016B">
        <w:rPr>
          <w:rFonts w:ascii="Times New Roman" w:hAnsi="Times New Roman" w:cs="Times New Roman"/>
          <w:sz w:val="24"/>
          <w:szCs w:val="24"/>
        </w:rPr>
        <w:t>2</w:t>
      </w:r>
      <w:r w:rsidRPr="00537BAB">
        <w:rPr>
          <w:rFonts w:ascii="Times New Roman" w:hAnsi="Times New Roman" w:cs="Times New Roman"/>
          <w:sz w:val="24"/>
          <w:szCs w:val="24"/>
        </w:rPr>
        <w:t xml:space="preserve"> roboty polegającej na wykonaniu remontu lub przebudowy drogi o długości co najmniej </w:t>
      </w:r>
      <w:r>
        <w:rPr>
          <w:rFonts w:ascii="Times New Roman" w:hAnsi="Times New Roman" w:cs="Times New Roman"/>
          <w:sz w:val="24"/>
          <w:szCs w:val="24"/>
        </w:rPr>
        <w:t>5</w:t>
      </w:r>
      <w:r w:rsidRPr="00537BAB">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sidRPr="00537BAB">
        <w:rPr>
          <w:rFonts w:ascii="Times New Roman" w:hAnsi="Times New Roman" w:cs="Times New Roman"/>
          <w:sz w:val="24"/>
          <w:szCs w:val="24"/>
        </w:rPr>
        <w:t>mb</w:t>
      </w:r>
      <w:proofErr w:type="spellEnd"/>
      <w:r w:rsidRPr="00537BAB">
        <w:rPr>
          <w:rFonts w:ascii="Times New Roman" w:hAnsi="Times New Roman" w:cs="Times New Roman"/>
          <w:sz w:val="24"/>
          <w:szCs w:val="24"/>
        </w:rPr>
        <w:t>.</w:t>
      </w:r>
      <w:r>
        <w:rPr>
          <w:rFonts w:ascii="Times New Roman" w:hAnsi="Times New Roman" w:cs="Times New Roman"/>
          <w:sz w:val="24"/>
          <w:szCs w:val="24"/>
        </w:rPr>
        <w:t xml:space="preserve"> </w:t>
      </w:r>
      <w:r w:rsidRPr="00537BAB">
        <w:rPr>
          <w:rFonts w:ascii="Times New Roman" w:hAnsi="Times New Roman" w:cs="Times New Roman"/>
          <w:sz w:val="24"/>
          <w:szCs w:val="24"/>
        </w:rPr>
        <w:t>Na wezwanie zamawiającego</w:t>
      </w:r>
      <w:r>
        <w:rPr>
          <w:rFonts w:ascii="Times New Roman" w:hAnsi="Times New Roman" w:cs="Times New Roman"/>
          <w:sz w:val="24"/>
          <w:szCs w:val="24"/>
        </w:rPr>
        <w:t xml:space="preserve">, </w:t>
      </w:r>
      <w:r w:rsidRPr="00537BAB">
        <w:rPr>
          <w:rFonts w:ascii="Times New Roman" w:hAnsi="Times New Roman" w:cs="Times New Roman"/>
          <w:sz w:val="24"/>
          <w:szCs w:val="24"/>
        </w:rPr>
        <w:t>po terminie składania ofert wykonawca, którego oferta zostanie oceniona</w:t>
      </w:r>
      <w:r>
        <w:rPr>
          <w:rFonts w:ascii="Times New Roman" w:hAnsi="Times New Roman" w:cs="Times New Roman"/>
          <w:sz w:val="24"/>
          <w:szCs w:val="24"/>
        </w:rPr>
        <w:t xml:space="preserve"> </w:t>
      </w:r>
      <w:r w:rsidRPr="00537BAB">
        <w:rPr>
          <w:rFonts w:ascii="Times New Roman" w:hAnsi="Times New Roman" w:cs="Times New Roman"/>
          <w:sz w:val="24"/>
          <w:szCs w:val="24"/>
        </w:rPr>
        <w:t xml:space="preserve">zostanie wezwany do złożenia </w:t>
      </w:r>
      <w:r>
        <w:rPr>
          <w:rFonts w:ascii="Times New Roman" w:hAnsi="Times New Roman" w:cs="Times New Roman"/>
          <w:sz w:val="24"/>
          <w:szCs w:val="24"/>
        </w:rPr>
        <w:t>dokumentu</w:t>
      </w:r>
      <w:r w:rsidRPr="00537BAB">
        <w:rPr>
          <w:rFonts w:ascii="Times New Roman" w:hAnsi="Times New Roman" w:cs="Times New Roman"/>
          <w:sz w:val="24"/>
          <w:szCs w:val="24"/>
        </w:rPr>
        <w:t xml:space="preserve"> potwierdzającego spełnienie tego warunku udziału w postępowaniu</w:t>
      </w:r>
      <w:r>
        <w:rPr>
          <w:rFonts w:ascii="Times New Roman" w:hAnsi="Times New Roman" w:cs="Times New Roman"/>
          <w:sz w:val="24"/>
          <w:szCs w:val="24"/>
        </w:rPr>
        <w:t>.</w:t>
      </w:r>
    </w:p>
    <w:p w14:paraId="4F3FD550" w14:textId="77777777" w:rsidR="00190CB6" w:rsidRPr="00366A2C" w:rsidRDefault="00190CB6" w:rsidP="00AD63F0">
      <w:pPr>
        <w:tabs>
          <w:tab w:val="left" w:pos="284"/>
        </w:tabs>
        <w:spacing w:after="0" w:line="360" w:lineRule="auto"/>
        <w:jc w:val="both"/>
        <w:rPr>
          <w:rFonts w:ascii="Times New Roman" w:hAnsi="Times New Roman" w:cs="Times New Roman"/>
          <w:color w:val="FF0000"/>
          <w:sz w:val="24"/>
          <w:szCs w:val="24"/>
        </w:rPr>
      </w:pPr>
    </w:p>
    <w:sectPr w:rsidR="00190CB6" w:rsidRPr="00366A2C" w:rsidSect="00C56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0C56" w14:textId="77777777" w:rsidR="00CE54D5" w:rsidRDefault="00CE54D5" w:rsidP="00385214">
      <w:pPr>
        <w:spacing w:after="0" w:line="240" w:lineRule="auto"/>
      </w:pPr>
      <w:r>
        <w:separator/>
      </w:r>
    </w:p>
  </w:endnote>
  <w:endnote w:type="continuationSeparator" w:id="0">
    <w:p w14:paraId="5EEF136E" w14:textId="77777777" w:rsidR="00CE54D5" w:rsidRDefault="00CE54D5"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2850"/>
      <w:docPartObj>
        <w:docPartGallery w:val="Page Numbers (Bottom of Page)"/>
        <w:docPartUnique/>
      </w:docPartObj>
    </w:sdtPr>
    <w:sdtEndPr/>
    <w:sdtContent>
      <w:p w14:paraId="52BF2A0D" w14:textId="79C4B8C0" w:rsidR="00537BAB" w:rsidRDefault="00537BAB">
        <w:pPr>
          <w:pStyle w:val="Stopka"/>
          <w:jc w:val="right"/>
        </w:pPr>
        <w:r>
          <w:fldChar w:fldCharType="begin"/>
        </w:r>
        <w:r>
          <w:instrText>PAGE   \* MERGEFORMAT</w:instrText>
        </w:r>
        <w:r>
          <w:fldChar w:fldCharType="separate"/>
        </w:r>
        <w:r>
          <w:t>2</w:t>
        </w:r>
        <w:r>
          <w:fldChar w:fldCharType="end"/>
        </w:r>
      </w:p>
    </w:sdtContent>
  </w:sdt>
  <w:p w14:paraId="04E408F7" w14:textId="77777777" w:rsidR="00537BAB" w:rsidRDefault="00537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5F46" w14:textId="77777777" w:rsidR="00CE54D5" w:rsidRDefault="00CE54D5" w:rsidP="00385214">
      <w:pPr>
        <w:spacing w:after="0" w:line="240" w:lineRule="auto"/>
      </w:pPr>
      <w:r>
        <w:separator/>
      </w:r>
    </w:p>
  </w:footnote>
  <w:footnote w:type="continuationSeparator" w:id="0">
    <w:p w14:paraId="6C7242F1" w14:textId="77777777" w:rsidR="00CE54D5" w:rsidRDefault="00CE54D5"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73580"/>
    <w:multiLevelType w:val="hybridMultilevel"/>
    <w:tmpl w:val="67245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7852694">
    <w:abstractNumId w:val="5"/>
  </w:num>
  <w:num w:numId="2" w16cid:durableId="1857503096">
    <w:abstractNumId w:val="3"/>
  </w:num>
  <w:num w:numId="3" w16cid:durableId="1918439007">
    <w:abstractNumId w:val="1"/>
  </w:num>
  <w:num w:numId="4" w16cid:durableId="835414943">
    <w:abstractNumId w:val="0"/>
  </w:num>
  <w:num w:numId="5" w16cid:durableId="93475935">
    <w:abstractNumId w:val="4"/>
  </w:num>
  <w:num w:numId="6" w16cid:durableId="822235920">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298560">
    <w:abstractNumId w:val="6"/>
  </w:num>
  <w:num w:numId="8" w16cid:durableId="227494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3ADB"/>
    <w:rsid w:val="00024E09"/>
    <w:rsid w:val="00047016"/>
    <w:rsid w:val="00061BB5"/>
    <w:rsid w:val="00070D11"/>
    <w:rsid w:val="000B6522"/>
    <w:rsid w:val="000D715D"/>
    <w:rsid w:val="00104411"/>
    <w:rsid w:val="001044BF"/>
    <w:rsid w:val="001136A5"/>
    <w:rsid w:val="001469A9"/>
    <w:rsid w:val="001631FA"/>
    <w:rsid w:val="00167042"/>
    <w:rsid w:val="00190CB6"/>
    <w:rsid w:val="001A72B6"/>
    <w:rsid w:val="001C65FB"/>
    <w:rsid w:val="001D0EC8"/>
    <w:rsid w:val="001D1E12"/>
    <w:rsid w:val="001D2687"/>
    <w:rsid w:val="001E17F7"/>
    <w:rsid w:val="001E282F"/>
    <w:rsid w:val="001F594A"/>
    <w:rsid w:val="00204291"/>
    <w:rsid w:val="002108A0"/>
    <w:rsid w:val="002531C4"/>
    <w:rsid w:val="0028148C"/>
    <w:rsid w:val="00282EBD"/>
    <w:rsid w:val="00296620"/>
    <w:rsid w:val="002E58CB"/>
    <w:rsid w:val="00337CCE"/>
    <w:rsid w:val="00366A2C"/>
    <w:rsid w:val="00376533"/>
    <w:rsid w:val="003815A9"/>
    <w:rsid w:val="00384BAF"/>
    <w:rsid w:val="00385214"/>
    <w:rsid w:val="003B0BB4"/>
    <w:rsid w:val="003D4010"/>
    <w:rsid w:val="003F0523"/>
    <w:rsid w:val="003F0CBF"/>
    <w:rsid w:val="003F2B50"/>
    <w:rsid w:val="004348AE"/>
    <w:rsid w:val="00465F54"/>
    <w:rsid w:val="0047063A"/>
    <w:rsid w:val="004913DA"/>
    <w:rsid w:val="00496023"/>
    <w:rsid w:val="004C61E8"/>
    <w:rsid w:val="00517B4A"/>
    <w:rsid w:val="00537BAB"/>
    <w:rsid w:val="005470CB"/>
    <w:rsid w:val="005613D3"/>
    <w:rsid w:val="005A037B"/>
    <w:rsid w:val="005E1678"/>
    <w:rsid w:val="006135D0"/>
    <w:rsid w:val="00630F2A"/>
    <w:rsid w:val="006572C0"/>
    <w:rsid w:val="00681515"/>
    <w:rsid w:val="006B04B8"/>
    <w:rsid w:val="006D2D23"/>
    <w:rsid w:val="006E4D86"/>
    <w:rsid w:val="00704514"/>
    <w:rsid w:val="00704577"/>
    <w:rsid w:val="00735597"/>
    <w:rsid w:val="00747C7D"/>
    <w:rsid w:val="0076777C"/>
    <w:rsid w:val="007D1608"/>
    <w:rsid w:val="007E3124"/>
    <w:rsid w:val="007E7F8F"/>
    <w:rsid w:val="007F3ADA"/>
    <w:rsid w:val="00802474"/>
    <w:rsid w:val="00807A8A"/>
    <w:rsid w:val="00817B6A"/>
    <w:rsid w:val="00823871"/>
    <w:rsid w:val="00827C20"/>
    <w:rsid w:val="008C0A5C"/>
    <w:rsid w:val="008C1F7E"/>
    <w:rsid w:val="008D3222"/>
    <w:rsid w:val="008D5F68"/>
    <w:rsid w:val="008D74C5"/>
    <w:rsid w:val="008E656F"/>
    <w:rsid w:val="008F0A8B"/>
    <w:rsid w:val="009241FB"/>
    <w:rsid w:val="00943D73"/>
    <w:rsid w:val="009625E1"/>
    <w:rsid w:val="009669DA"/>
    <w:rsid w:val="00971E8E"/>
    <w:rsid w:val="0097527C"/>
    <w:rsid w:val="00992AC4"/>
    <w:rsid w:val="009A4123"/>
    <w:rsid w:val="009C0E07"/>
    <w:rsid w:val="009D1C82"/>
    <w:rsid w:val="009F297F"/>
    <w:rsid w:val="00A2312B"/>
    <w:rsid w:val="00A37489"/>
    <w:rsid w:val="00A42F9C"/>
    <w:rsid w:val="00A62C1A"/>
    <w:rsid w:val="00A73430"/>
    <w:rsid w:val="00AA4A21"/>
    <w:rsid w:val="00AA725A"/>
    <w:rsid w:val="00AB406A"/>
    <w:rsid w:val="00AC2010"/>
    <w:rsid w:val="00AC62FD"/>
    <w:rsid w:val="00AD3DC2"/>
    <w:rsid w:val="00AD63F0"/>
    <w:rsid w:val="00AE0033"/>
    <w:rsid w:val="00AF1EE0"/>
    <w:rsid w:val="00B01263"/>
    <w:rsid w:val="00B36BB1"/>
    <w:rsid w:val="00B42A50"/>
    <w:rsid w:val="00B60502"/>
    <w:rsid w:val="00B6596F"/>
    <w:rsid w:val="00B66261"/>
    <w:rsid w:val="00B92FEF"/>
    <w:rsid w:val="00BA07B4"/>
    <w:rsid w:val="00BA7246"/>
    <w:rsid w:val="00BA77D4"/>
    <w:rsid w:val="00BB4CAE"/>
    <w:rsid w:val="00BD0762"/>
    <w:rsid w:val="00BE67E9"/>
    <w:rsid w:val="00BF1504"/>
    <w:rsid w:val="00C0444C"/>
    <w:rsid w:val="00C123A0"/>
    <w:rsid w:val="00C2744D"/>
    <w:rsid w:val="00C4175A"/>
    <w:rsid w:val="00C50012"/>
    <w:rsid w:val="00C56089"/>
    <w:rsid w:val="00C62B37"/>
    <w:rsid w:val="00C830C8"/>
    <w:rsid w:val="00C9366C"/>
    <w:rsid w:val="00CA267E"/>
    <w:rsid w:val="00CA5141"/>
    <w:rsid w:val="00CB1479"/>
    <w:rsid w:val="00CD4AA1"/>
    <w:rsid w:val="00CE54D5"/>
    <w:rsid w:val="00CF3C2B"/>
    <w:rsid w:val="00D05697"/>
    <w:rsid w:val="00D10788"/>
    <w:rsid w:val="00D138D8"/>
    <w:rsid w:val="00D158F7"/>
    <w:rsid w:val="00D179D7"/>
    <w:rsid w:val="00D20CDE"/>
    <w:rsid w:val="00D22930"/>
    <w:rsid w:val="00D26156"/>
    <w:rsid w:val="00D34948"/>
    <w:rsid w:val="00D657AB"/>
    <w:rsid w:val="00D847A4"/>
    <w:rsid w:val="00D866E9"/>
    <w:rsid w:val="00D911FD"/>
    <w:rsid w:val="00D93CFA"/>
    <w:rsid w:val="00DC323A"/>
    <w:rsid w:val="00DD1682"/>
    <w:rsid w:val="00DF6951"/>
    <w:rsid w:val="00E01CA0"/>
    <w:rsid w:val="00E57607"/>
    <w:rsid w:val="00E64E90"/>
    <w:rsid w:val="00E711AB"/>
    <w:rsid w:val="00E910B8"/>
    <w:rsid w:val="00E976C9"/>
    <w:rsid w:val="00EA11A5"/>
    <w:rsid w:val="00EB23A2"/>
    <w:rsid w:val="00EB7F9E"/>
    <w:rsid w:val="00ED47CC"/>
    <w:rsid w:val="00EE134E"/>
    <w:rsid w:val="00F00BA5"/>
    <w:rsid w:val="00F342EC"/>
    <w:rsid w:val="00F44E81"/>
    <w:rsid w:val="00F46788"/>
    <w:rsid w:val="00F47F74"/>
    <w:rsid w:val="00F66B62"/>
    <w:rsid w:val="00F85680"/>
    <w:rsid w:val="00FC26DE"/>
    <w:rsid w:val="00FC495B"/>
    <w:rsid w:val="00FC6B2D"/>
    <w:rsid w:val="00FD1F10"/>
    <w:rsid w:val="00FD51E6"/>
    <w:rsid w:val="00FD6840"/>
    <w:rsid w:val="00FD7CB5"/>
    <w:rsid w:val="00FE0279"/>
    <w:rsid w:val="00FE7915"/>
    <w:rsid w:val="00FF016B"/>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01D6"/>
  <w15:docId w15:val="{72D56C41-88B3-47FD-B82C-350E6A2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styleId="Nagwek">
    <w:name w:val="header"/>
    <w:basedOn w:val="Normalny"/>
    <w:link w:val="NagwekZnak"/>
    <w:uiPriority w:val="99"/>
    <w:unhideWhenUsed/>
    <w:rsid w:val="00537B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BAB"/>
  </w:style>
  <w:style w:type="paragraph" w:styleId="Stopka">
    <w:name w:val="footer"/>
    <w:basedOn w:val="Normalny"/>
    <w:link w:val="StopkaZnak"/>
    <w:uiPriority w:val="99"/>
    <w:unhideWhenUsed/>
    <w:rsid w:val="00537B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3025</Words>
  <Characters>18152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 ł</dc:creator>
  <cp:lastModifiedBy>UG OZ</cp:lastModifiedBy>
  <cp:revision>2</cp:revision>
  <cp:lastPrinted>2023-11-30T07:24:00Z</cp:lastPrinted>
  <dcterms:created xsi:type="dcterms:W3CDTF">2023-11-30T14:32:00Z</dcterms:created>
  <dcterms:modified xsi:type="dcterms:W3CDTF">2023-11-30T14:32:00Z</dcterms:modified>
</cp:coreProperties>
</file>